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6F" w:rsidRDefault="00654700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12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111.4.19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380"/>
        <w:gridCol w:w="645"/>
        <w:gridCol w:w="8070"/>
        <w:gridCol w:w="615"/>
      </w:tblGrid>
      <w:tr w:rsidR="00C14D6F">
        <w:trPr>
          <w:trHeight w:val="446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C14D6F" w:rsidRDefault="00654700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C14D6F"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＊期中評量週</w:t>
            </w:r>
            <w:r>
              <w:rPr>
                <w:rFonts w:ascii="Gungsuh" w:eastAsia="Gungsuh" w:hAnsi="Gungsuh" w:cs="Gungsuh"/>
                <w:color w:val="1D2129"/>
              </w:rPr>
              <w:t>4/18~22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C14D6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4/19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jc w:val="center"/>
            </w:pPr>
          </w:p>
        </w:tc>
      </w:tr>
      <w:tr w:rsidR="00C14D6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4/13</w:t>
            </w:r>
            <w:r>
              <w:rPr>
                <w:rFonts w:ascii="Gungsuh" w:eastAsia="Gungsuh" w:hAnsi="Gungsuh" w:cs="Gungsuh"/>
                <w:color w:val="1D2129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</w:rPr>
              <w:t>─</w:t>
            </w:r>
            <w:r>
              <w:rPr>
                <w:rFonts w:ascii="Gungsuh" w:eastAsia="Gungsuh" w:hAnsi="Gungsuh" w:cs="Gungsuh"/>
                <w:color w:val="1D2129"/>
              </w:rPr>
              <w:t>期中評量成績處理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jc w:val="center"/>
            </w:pPr>
          </w:p>
        </w:tc>
      </w:tr>
      <w:tr w:rsidR="00C14D6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jc w:val="center"/>
            </w:pPr>
          </w:p>
        </w:tc>
      </w:tr>
      <w:tr w:rsidR="00C14D6F">
        <w:trPr>
          <w:trHeight w:val="477"/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jc w:val="center"/>
            </w:pPr>
          </w:p>
        </w:tc>
      </w:tr>
      <w:tr w:rsidR="00C14D6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4/23</w:t>
            </w:r>
            <w:r>
              <w:rPr>
                <w:rFonts w:ascii="Gungsuh" w:eastAsia="Gungsuh" w:hAnsi="Gungsuh" w:cs="Gungsuh"/>
                <w:color w:val="1D2129"/>
              </w:rPr>
              <w:t>廣越盃雙語說故事比賽吉東國小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jc w:val="center"/>
            </w:pPr>
          </w:p>
        </w:tc>
      </w:tr>
      <w:tr w:rsidR="00C14D6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jc w:val="center"/>
            </w:pPr>
          </w:p>
        </w:tc>
      </w:tr>
      <w:tr w:rsidR="00C14D6F">
        <w:trPr>
          <w:trHeight w:val="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校慶感謝各位同仁協助</w:t>
            </w:r>
          </w:p>
          <w:p w:rsidR="00C14D6F" w:rsidRDefault="0065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防疫工作持續</w:t>
            </w:r>
          </w:p>
          <w:p w:rsidR="00C14D6F" w:rsidRDefault="0065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3.4/11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晚上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9:00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左右校長收到校安通報地震，檢視硬體設施損害狀況。</w:t>
            </w:r>
          </w:p>
          <w:p w:rsidR="00C14D6F" w:rsidRDefault="0065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期中評量素養導向出題，上學期同心圓有專欄說明，供同仁參考。</w:t>
            </w:r>
          </w:p>
          <w:p w:rsidR="00C14D6F" w:rsidRDefault="00C1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trHeight w:val="116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C14D6F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週三進修：期中評量成績處理</w:t>
            </w:r>
          </w:p>
          <w:p w:rsidR="00C14D6F" w:rsidRDefault="00C14D6F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  <w:p w:rsidR="00C14D6F" w:rsidRDefault="00654700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雙語說故事比賽日期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4/23(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六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)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比賽地點：吉東國小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時間：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8:40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前報到完畢</w:t>
            </w:r>
          </w:p>
          <w:p w:rsidR="00C14D6F" w:rsidRDefault="00654700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</w:t>
            </w:r>
          </w:p>
          <w:p w:rsidR="00C14D6F" w:rsidRDefault="00654700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線上教學演練：每位老師本學期次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/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月</w:t>
            </w:r>
          </w:p>
          <w:p w:rsidR="00C14D6F" w:rsidRDefault="00654700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請各位老師填寫表單</w:t>
            </w:r>
          </w:p>
          <w:p w:rsidR="00C14D6F" w:rsidRDefault="00654700">
            <w:pPr>
              <w:spacing w:line="240" w:lineRule="auto"/>
              <w:rPr>
                <w:color w:val="1D2129"/>
                <w:sz w:val="28"/>
                <w:szCs w:val="28"/>
              </w:rPr>
            </w:pPr>
            <w:hyperlink r:id="rId6">
              <w:r>
                <w:rPr>
                  <w:color w:val="1155CC"/>
                  <w:sz w:val="28"/>
                  <w:szCs w:val="28"/>
                  <w:u w:val="single"/>
                </w:rPr>
                <w:t>https://docs.google.com/spreadsheets/d/1yGEr3xE_ZvtXEkag_C-JwRnc_1tDrTW0LLnRTOiib_w/edit?usp=sharing</w:t>
              </w:r>
            </w:hyperlink>
          </w:p>
          <w:p w:rsidR="00C14D6F" w:rsidRDefault="00C14D6F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trHeight w:val="1919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教務組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1" w:rsidRDefault="00654700">
            <w:pPr>
              <w:rPr>
                <w:rFonts w:ascii="Gungsuh" w:hAnsi="Gungsuh" w:cs="Gungsuh"/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下星期進行作業抽查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，請各任課教師依「作業抽查通知單」上的科目及日期將</w:t>
            </w:r>
            <w:r w:rsidR="001263D1">
              <w:rPr>
                <w:rFonts w:asciiTheme="minorEastAsia" w:hAnsiTheme="minorEastAsia" w:cs="Gungsuh" w:hint="eastAsia"/>
                <w:color w:val="1D2129"/>
                <w:sz w:val="28"/>
                <w:szCs w:val="28"/>
              </w:rPr>
              <w:t xml:space="preserve"> </w:t>
            </w:r>
          </w:p>
          <w:p w:rsidR="00C14D6F" w:rsidRDefault="001263D1">
            <w:pPr>
              <w:rPr>
                <w:sz w:val="28"/>
                <w:szCs w:val="28"/>
              </w:rPr>
            </w:pPr>
            <w:r>
              <w:rPr>
                <w:rFonts w:ascii="Gungsuh" w:hAnsi="Gungsuh" w:cs="Gungsuh" w:hint="eastAsia"/>
                <w:color w:val="1D2129"/>
                <w:sz w:val="28"/>
                <w:szCs w:val="28"/>
              </w:rPr>
              <w:t xml:space="preserve">    </w:t>
            </w:r>
            <w:r w:rsidR="00654700"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作業送至校長室抽查</w:t>
            </w:r>
            <w:r w:rsidR="00654700">
              <w:rPr>
                <w:rFonts w:ascii="Gungsuh" w:eastAsia="Gungsuh" w:hAnsi="Gungsuh" w:cs="Gungsuh"/>
                <w:sz w:val="28"/>
                <w:szCs w:val="28"/>
              </w:rPr>
              <w:t>。</w:t>
            </w:r>
          </w:p>
          <w:p w:rsidR="001263D1" w:rsidRDefault="00654700">
            <w:pPr>
              <w:rPr>
                <w:rFonts w:ascii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請科任教師於這星期五下班前完成各班期中評量成績登錄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期中評量受獎名單</w:t>
            </w:r>
          </w:p>
          <w:p w:rsidR="00C14D6F" w:rsidRDefault="001263D1">
            <w:pPr>
              <w:rPr>
                <w:sz w:val="28"/>
                <w:szCs w:val="28"/>
              </w:rPr>
            </w:pPr>
            <w:r>
              <w:rPr>
                <w:rFonts w:ascii="Gungsuh" w:hAnsi="Gungsuh" w:cs="Gungsuh" w:hint="eastAsia"/>
                <w:sz w:val="28"/>
                <w:szCs w:val="28"/>
              </w:rPr>
              <w:t xml:space="preserve">    </w:t>
            </w:r>
            <w:r w:rsidR="00654700">
              <w:rPr>
                <w:rFonts w:ascii="Gungsuh" w:eastAsia="Gungsuh" w:hAnsi="Gungsuh" w:cs="Gungsuh"/>
                <w:sz w:val="28"/>
                <w:szCs w:val="28"/>
              </w:rPr>
              <w:t>請各班導師於</w:t>
            </w:r>
            <w:r w:rsidR="00654700">
              <w:rPr>
                <w:rFonts w:ascii="Gungsuh" w:eastAsia="Gungsuh" w:hAnsi="Gungsuh" w:cs="Gungsuh"/>
                <w:b/>
                <w:sz w:val="28"/>
                <w:szCs w:val="28"/>
              </w:rPr>
              <w:t>4/25</w:t>
            </w:r>
            <w:r w:rsidR="00654700">
              <w:rPr>
                <w:rFonts w:ascii="Gungsuh" w:eastAsia="Gungsuh" w:hAnsi="Gungsuh" w:cs="Gungsuh"/>
                <w:b/>
                <w:sz w:val="28"/>
                <w:szCs w:val="28"/>
              </w:rPr>
              <w:t>下班前</w:t>
            </w:r>
            <w:r w:rsidR="00654700">
              <w:rPr>
                <w:rFonts w:ascii="Gungsuh" w:eastAsia="Gungsuh" w:hAnsi="Gungsuh" w:cs="Gungsuh"/>
                <w:sz w:val="28"/>
                <w:szCs w:val="28"/>
              </w:rPr>
              <w:t>填畢。</w:t>
            </w:r>
          </w:p>
          <w:p w:rsidR="00C14D6F" w:rsidRDefault="00C14D6F"/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Pr="001263D1" w:rsidRDefault="00654700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</w:rPr>
              <w:t>一、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防疫工作：</w:t>
            </w:r>
          </w:p>
          <w:p w:rsidR="00C14D6F" w:rsidRPr="001263D1" w:rsidRDefault="00654700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 w:rsidRPr="001263D1"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依據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111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年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4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月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16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日高雄市政府發布：自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4/22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起特定對象須完成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COVID-19</w:t>
            </w:r>
          </w:p>
          <w:p w:rsidR="001263D1" w:rsidRDefault="00654700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  <w:sz w:val="28"/>
                <w:szCs w:val="28"/>
              </w:rPr>
            </w:pPr>
            <w:r w:rsidRPr="001263D1">
              <w:rPr>
                <w:rFonts w:ascii="Gungsuh" w:eastAsia="Gungsuh" w:hAnsi="Gungsuh" w:cs="Gungsuh"/>
                <w:sz w:val="28"/>
                <w:szCs w:val="28"/>
              </w:rPr>
              <w:tab/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第三劑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追加劑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 xml:space="preserve">) 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疫苗接踵。明天教師朝報提醒同仁，務必施打第三劑，並</w:t>
            </w:r>
          </w:p>
          <w:p w:rsidR="001263D1" w:rsidRDefault="001263D1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  <w:sz w:val="28"/>
                <w:szCs w:val="28"/>
              </w:rPr>
            </w:pPr>
            <w:r>
              <w:rPr>
                <w:rFonts w:ascii="Gungsuh" w:hAnsi="Gungsuh" w:cs="Gungsuh" w:hint="eastAsia"/>
                <w:sz w:val="28"/>
                <w:szCs w:val="28"/>
              </w:rPr>
              <w:t xml:space="preserve">          </w:t>
            </w:r>
            <w:r w:rsidR="00654700" w:rsidRPr="001263D1">
              <w:rPr>
                <w:rFonts w:ascii="Gungsuh" w:eastAsia="Gungsuh" w:hAnsi="Gungsuh" w:cs="Gungsuh"/>
                <w:sz w:val="28"/>
                <w:szCs w:val="28"/>
              </w:rPr>
              <w:t>點選表單將</w:t>
            </w:r>
            <w:r w:rsidR="00654700" w:rsidRPr="001263D1">
              <w:rPr>
                <w:rFonts w:ascii="Gungsuh" w:eastAsia="Gungsuh" w:hAnsi="Gungsuh" w:cs="Gungsuh"/>
                <w:sz w:val="28"/>
                <w:szCs w:val="28"/>
              </w:rPr>
              <w:t>資料建置完整。入校人員定義：教職員工、警衛、志工、廚</w:t>
            </w:r>
          </w:p>
          <w:p w:rsidR="00C14D6F" w:rsidRPr="001263D1" w:rsidRDefault="001263D1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hAnsi="Gungsuh" w:cs="Gungsuh" w:hint="eastAsia"/>
                <w:sz w:val="28"/>
                <w:szCs w:val="28"/>
              </w:rPr>
              <w:t xml:space="preserve">         </w:t>
            </w:r>
            <w:r w:rsidR="00654700" w:rsidRPr="001263D1">
              <w:rPr>
                <w:rFonts w:ascii="Gungsuh" w:eastAsia="Gungsuh" w:hAnsi="Gungsuh" w:cs="Gungsuh"/>
                <w:sz w:val="28"/>
                <w:szCs w:val="28"/>
              </w:rPr>
              <w:t>工、社團、學扶老師等。</w:t>
            </w:r>
          </w:p>
          <w:p w:rsidR="00C14D6F" w:rsidRDefault="00654700" w:rsidP="001263D1">
            <w:pPr>
              <w:shd w:val="clear" w:color="auto" w:fill="FFFFFF"/>
              <w:spacing w:before="240" w:after="240" w:line="240" w:lineRule="auto"/>
            </w:pPr>
            <w:r w:rsidRPr="001263D1"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 w:rsidRPr="001263D1">
              <w:rPr>
                <w:rFonts w:ascii="Gungsuh" w:eastAsia="Gungsuh" w:hAnsi="Gungsuh" w:cs="Gungsuh"/>
                <w:sz w:val="28"/>
                <w:szCs w:val="28"/>
              </w:rPr>
              <w:t>召開防疫小組會議。</w:t>
            </w: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trHeight w:val="1241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 w:rsidP="001263D1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 w:rsidP="001263D1">
            <w:pPr>
              <w:shd w:val="clear" w:color="auto" w:fill="FFFFFF"/>
              <w:spacing w:line="360" w:lineRule="exact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周五早上廣播請大家到穿堂集合，欣賞廣越盃比賽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 w:rsidP="001263D1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年度預算資本門採購大屏，週四開標，預計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月底前完成。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 w:rsidTr="001263D1">
        <w:trPr>
          <w:trHeight w:val="1292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 w:rsidP="001263D1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 w:rsidP="001263D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1.4/204/21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全市及全國冷氣壓力測試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聽候廣播，預計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12:00~13:30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 w:rsidP="001263D1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五、六忠謝師宴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6/7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下午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誠摯邀請大家參加。</w:t>
            </w:r>
          </w:p>
          <w:p w:rsidR="00C14D6F" w:rsidRDefault="00C14D6F">
            <w:pPr>
              <w:spacing w:line="288" w:lineRule="auto"/>
              <w:rPr>
                <w:sz w:val="28"/>
                <w:szCs w:val="28"/>
              </w:rPr>
            </w:pPr>
          </w:p>
          <w:p w:rsidR="00C14D6F" w:rsidRDefault="00654700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午餐執秘：有關本校如遇停電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例如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3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3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日大停電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，學校當日午餐供餐的因應</w:t>
            </w:r>
          </w:p>
          <w:p w:rsidR="00C14D6F" w:rsidRDefault="00654700" w:rsidP="001263D1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        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措施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為</w:t>
            </w:r>
            <w:r>
              <w:rPr>
                <w:rFonts w:ascii="Gungsuh" w:eastAsia="Gungsuh" w:hAnsi="Gungsuh" w:cs="Gungsuh" w:hint="eastAsia"/>
                <w:sz w:val="28"/>
                <w:szCs w:val="28"/>
              </w:rPr>
              <w:t>何進行討論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C14D6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D6F" w:rsidRDefault="00654700" w:rsidP="001263D1">
            <w:pPr>
              <w:spacing w:before="240" w:after="240" w:line="240" w:lineRule="exact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line="240" w:lineRule="auto"/>
            </w:pPr>
            <w:r>
              <w:rPr>
                <w:rFonts w:ascii="Gungsuh" w:eastAsia="Gungsuh" w:hAnsi="Gungsuh" w:cs="Gungsuh"/>
              </w:rPr>
              <w:t xml:space="preserve"> </w:t>
            </w:r>
            <w:r>
              <w:rPr>
                <w:rFonts w:ascii="Gungsuh" w:eastAsia="Gungsuh" w:hAnsi="Gungsuh" w:cs="Gungsuh"/>
              </w:rPr>
              <w:t>本校午餐除了煮飯、蒸鍋、烤箱以及食材冷藏需要用電之外，大部分都使用瓦斯煮，因此討論後決議，若遇到大停電當日中午供餐影響並不大，仍可以瓦斯烹煮簡單的麵食。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6F" w:rsidRDefault="00654700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C14D6F" w:rsidRDefault="00654700">
      <w:pPr>
        <w:spacing w:before="240" w:after="240"/>
        <w:ind w:right="600"/>
        <w:jc w:val="center"/>
      </w:pPr>
      <w:r>
        <w:t xml:space="preserve"> </w:t>
      </w:r>
    </w:p>
    <w:p w:rsidR="00C14D6F" w:rsidRDefault="00654700" w:rsidP="001263D1">
      <w:pPr>
        <w:spacing w:before="240" w:after="240"/>
        <w:ind w:right="600"/>
        <w:rPr>
          <w:sz w:val="38"/>
          <w:szCs w:val="38"/>
        </w:rPr>
      </w:pPr>
      <w:r>
        <w:rPr>
          <w:rFonts w:ascii="Gungsuh" w:eastAsia="Gungsuh" w:hAnsi="Gungsuh" w:cs="Gungsuh"/>
        </w:rPr>
        <w:t>午餐執秘：</w:t>
      </w:r>
      <w:r>
        <w:rPr>
          <w:rFonts w:ascii="Gungsuh" w:eastAsia="Gungsuh" w:hAnsi="Gungsuh" w:cs="Gungsuh"/>
        </w:rPr>
        <w:t xml:space="preserve">                               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  <w:bookmarkStart w:id="0" w:name="_GoBack"/>
      <w:bookmarkEnd w:id="0"/>
    </w:p>
    <w:p w:rsidR="00C14D6F" w:rsidRDefault="00C14D6F">
      <w:pPr>
        <w:spacing w:before="240" w:after="240"/>
        <w:rPr>
          <w:sz w:val="38"/>
          <w:szCs w:val="38"/>
        </w:rPr>
      </w:pPr>
    </w:p>
    <w:p w:rsidR="00C14D6F" w:rsidRDefault="00C14D6F">
      <w:pPr>
        <w:shd w:val="clear" w:color="auto" w:fill="FFFFFF"/>
        <w:spacing w:line="240" w:lineRule="auto"/>
        <w:rPr>
          <w:sz w:val="28"/>
          <w:szCs w:val="28"/>
        </w:rPr>
      </w:pPr>
    </w:p>
    <w:p w:rsidR="00C14D6F" w:rsidRDefault="00C14D6F">
      <w:pPr>
        <w:shd w:val="clear" w:color="auto" w:fill="FFFFFF"/>
        <w:spacing w:line="240" w:lineRule="auto"/>
        <w:rPr>
          <w:sz w:val="28"/>
          <w:szCs w:val="28"/>
        </w:rPr>
      </w:pPr>
    </w:p>
    <w:p w:rsidR="00C14D6F" w:rsidRDefault="00C14D6F">
      <w:pPr>
        <w:spacing w:before="240" w:after="240"/>
        <w:ind w:right="600"/>
      </w:pPr>
    </w:p>
    <w:sectPr w:rsidR="00C14D6F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D1" w:rsidRDefault="001263D1" w:rsidP="001263D1">
      <w:pPr>
        <w:spacing w:line="240" w:lineRule="auto"/>
      </w:pPr>
      <w:r>
        <w:separator/>
      </w:r>
    </w:p>
  </w:endnote>
  <w:endnote w:type="continuationSeparator" w:id="0">
    <w:p w:rsidR="001263D1" w:rsidRDefault="001263D1" w:rsidP="00126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D1" w:rsidRDefault="001263D1" w:rsidP="001263D1">
      <w:pPr>
        <w:spacing w:line="240" w:lineRule="auto"/>
      </w:pPr>
      <w:r>
        <w:separator/>
      </w:r>
    </w:p>
  </w:footnote>
  <w:footnote w:type="continuationSeparator" w:id="0">
    <w:p w:rsidR="001263D1" w:rsidRDefault="001263D1" w:rsidP="001263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6F"/>
    <w:rsid w:val="001263D1"/>
    <w:rsid w:val="00654700"/>
    <w:rsid w:val="00C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366DE"/>
  <w15:docId w15:val="{BA377C45-FC14-4CA5-92A6-E712BF3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126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63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6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6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yGEr3xE_ZvtXEkag_C-JwRnc_1tDrTW0LLnRTOiib_w/edit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3</cp:revision>
  <dcterms:created xsi:type="dcterms:W3CDTF">2022-04-22T08:30:00Z</dcterms:created>
  <dcterms:modified xsi:type="dcterms:W3CDTF">2022-04-22T08:52:00Z</dcterms:modified>
</cp:coreProperties>
</file>