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C17D7" w:rsidRDefault="00337B4B">
      <w:pPr>
        <w:spacing w:before="240" w:after="240"/>
        <w:ind w:firstLine="420"/>
        <w:jc w:val="center"/>
      </w:pPr>
      <w:r>
        <w:rPr>
          <w:rFonts w:ascii="Gungsuh" w:eastAsia="Gungsuh" w:hAnsi="Gungsuh" w:cs="Gungsuh"/>
          <w:b/>
          <w:sz w:val="28"/>
          <w:szCs w:val="28"/>
        </w:rPr>
        <w:t>高雄市福安國小110學年第2學期第16週教職員工朝報內容（</w:t>
      </w:r>
      <w:r>
        <w:rPr>
          <w:rFonts w:ascii="Gungsuh" w:eastAsia="Gungsuh" w:hAnsi="Gungsuh" w:cs="Gungsuh"/>
        </w:rPr>
        <w:t>111.5.24）</w:t>
      </w:r>
    </w:p>
    <w:tbl>
      <w:tblPr>
        <w:tblStyle w:val="a5"/>
        <w:tblW w:w="11205" w:type="dxa"/>
        <w:jc w:val="center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510"/>
        <w:gridCol w:w="1365"/>
        <w:gridCol w:w="645"/>
        <w:gridCol w:w="8070"/>
        <w:gridCol w:w="615"/>
      </w:tblGrid>
      <w:tr w:rsidR="007C17D7">
        <w:trPr>
          <w:trHeight w:val="662"/>
          <w:jc w:val="center"/>
        </w:trPr>
        <w:tc>
          <w:tcPr>
            <w:tcW w:w="5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337B4B">
            <w:pPr>
              <w:spacing w:before="240" w:after="240"/>
              <w:jc w:val="center"/>
              <w:rPr>
                <w:b/>
                <w:color w:val="666666"/>
              </w:rPr>
            </w:pPr>
            <w:r>
              <w:rPr>
                <w:rFonts w:ascii="Gungsuh" w:eastAsia="Gungsuh" w:hAnsi="Gungsuh" w:cs="Gungsuh"/>
                <w:b/>
                <w:color w:val="666666"/>
              </w:rPr>
              <w:t>單位</w:t>
            </w:r>
          </w:p>
        </w:tc>
        <w:tc>
          <w:tcPr>
            <w:tcW w:w="1008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337B4B">
            <w:pPr>
              <w:spacing w:before="240" w:after="240"/>
              <w:jc w:val="center"/>
              <w:rPr>
                <w:b/>
                <w:color w:val="666666"/>
              </w:rPr>
            </w:pPr>
            <w:r>
              <w:rPr>
                <w:rFonts w:ascii="Gungsuh" w:eastAsia="Gungsuh" w:hAnsi="Gungsuh" w:cs="Gungsuh"/>
                <w:b/>
                <w:color w:val="666666"/>
              </w:rPr>
              <w:t>報 告 內 容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337B4B">
            <w:pPr>
              <w:spacing w:line="240" w:lineRule="auto"/>
              <w:jc w:val="center"/>
              <w:rPr>
                <w:b/>
                <w:color w:val="666666"/>
              </w:rPr>
            </w:pPr>
            <w:r>
              <w:rPr>
                <w:rFonts w:ascii="Gungsuh" w:eastAsia="Gungsuh" w:hAnsi="Gungsuh" w:cs="Gungsuh"/>
                <w:b/>
                <w:color w:val="666666"/>
              </w:rPr>
              <w:t>備</w:t>
            </w:r>
          </w:p>
          <w:p w:rsidR="007C17D7" w:rsidRDefault="00337B4B">
            <w:pPr>
              <w:spacing w:line="240" w:lineRule="auto"/>
              <w:jc w:val="center"/>
              <w:rPr>
                <w:b/>
                <w:color w:val="666666"/>
              </w:rPr>
            </w:pPr>
            <w:r>
              <w:rPr>
                <w:rFonts w:ascii="Gungsuh" w:eastAsia="Gungsuh" w:hAnsi="Gungsuh" w:cs="Gungsuh"/>
                <w:b/>
                <w:color w:val="666666"/>
              </w:rPr>
              <w:t>註</w:t>
            </w:r>
          </w:p>
        </w:tc>
      </w:tr>
      <w:tr w:rsidR="007C17D7">
        <w:trPr>
          <w:jc w:val="center"/>
        </w:trPr>
        <w:tc>
          <w:tcPr>
            <w:tcW w:w="51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337B4B">
            <w:pPr>
              <w:spacing w:before="240" w:after="240"/>
              <w:jc w:val="center"/>
              <w:rPr>
                <w:b/>
                <w:color w:val="666666"/>
              </w:rPr>
            </w:pPr>
            <w:r>
              <w:rPr>
                <w:rFonts w:ascii="Gungsuh" w:eastAsia="Gungsuh" w:hAnsi="Gungsuh" w:cs="Gungsuh"/>
                <w:b/>
                <w:color w:val="666666"/>
              </w:rPr>
              <w:t>本週大事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337B4B">
            <w:pPr>
              <w:spacing w:line="18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5/23</w:t>
            </w:r>
          </w:p>
        </w:tc>
        <w:tc>
          <w:tcPr>
            <w:tcW w:w="6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337B4B">
            <w:pPr>
              <w:spacing w:line="180" w:lineRule="auto"/>
              <w:jc w:val="center"/>
              <w:rPr>
                <w:sz w:val="28"/>
                <w:szCs w:val="28"/>
              </w:rPr>
            </w:pPr>
            <w:r>
              <w:rPr>
                <w:rFonts w:ascii="Gungsuh" w:eastAsia="Gungsuh" w:hAnsi="Gungsuh" w:cs="Gungsuh"/>
                <w:sz w:val="28"/>
                <w:szCs w:val="28"/>
              </w:rPr>
              <w:t>一</w:t>
            </w:r>
          </w:p>
        </w:tc>
        <w:tc>
          <w:tcPr>
            <w:tcW w:w="8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337B4B">
            <w:pPr>
              <w:spacing w:line="240" w:lineRule="auto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sz w:val="20"/>
                <w:szCs w:val="20"/>
              </w:rPr>
              <w:t>*5/23-5/27 國小畢業生定期評量週</w:t>
            </w:r>
          </w:p>
        </w:tc>
        <w:tc>
          <w:tcPr>
            <w:tcW w:w="61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337B4B">
            <w:pPr>
              <w:spacing w:line="240" w:lineRule="auto"/>
              <w:jc w:val="center"/>
              <w:rPr>
                <w:b/>
                <w:color w:val="666666"/>
              </w:rPr>
            </w:pPr>
            <w:r>
              <w:rPr>
                <w:b/>
                <w:color w:val="666666"/>
              </w:rPr>
              <w:t xml:space="preserve"> </w:t>
            </w:r>
          </w:p>
        </w:tc>
      </w:tr>
      <w:tr w:rsidR="007C17D7">
        <w:trPr>
          <w:jc w:val="center"/>
        </w:trPr>
        <w:tc>
          <w:tcPr>
            <w:tcW w:w="51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7C17D7">
            <w:pPr>
              <w:jc w:val="center"/>
            </w:pP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337B4B">
            <w:pPr>
              <w:spacing w:line="18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5/24</w:t>
            </w:r>
          </w:p>
        </w:tc>
        <w:tc>
          <w:tcPr>
            <w:tcW w:w="64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337B4B">
            <w:pPr>
              <w:spacing w:line="180" w:lineRule="auto"/>
              <w:jc w:val="center"/>
              <w:rPr>
                <w:sz w:val="28"/>
                <w:szCs w:val="28"/>
              </w:rPr>
            </w:pPr>
            <w:r>
              <w:rPr>
                <w:rFonts w:ascii="Gungsuh" w:eastAsia="Gungsuh" w:hAnsi="Gungsuh" w:cs="Gungsuh"/>
                <w:sz w:val="28"/>
                <w:szCs w:val="28"/>
              </w:rPr>
              <w:t>二</w:t>
            </w:r>
          </w:p>
        </w:tc>
        <w:tc>
          <w:tcPr>
            <w:tcW w:w="80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7C17D7">
            <w:pPr>
              <w:spacing w:line="240" w:lineRule="auto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</w:p>
        </w:tc>
        <w:tc>
          <w:tcPr>
            <w:tcW w:w="61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7C17D7">
            <w:pPr>
              <w:jc w:val="center"/>
            </w:pPr>
          </w:p>
        </w:tc>
      </w:tr>
      <w:tr w:rsidR="007C17D7">
        <w:trPr>
          <w:trHeight w:val="316"/>
          <w:jc w:val="center"/>
        </w:trPr>
        <w:tc>
          <w:tcPr>
            <w:tcW w:w="51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7C17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</w:pPr>
          </w:p>
        </w:tc>
        <w:tc>
          <w:tcPr>
            <w:tcW w:w="136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337B4B">
            <w:pPr>
              <w:spacing w:line="18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5/25</w:t>
            </w:r>
          </w:p>
        </w:tc>
        <w:tc>
          <w:tcPr>
            <w:tcW w:w="6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337B4B">
            <w:pPr>
              <w:spacing w:line="180" w:lineRule="auto"/>
              <w:jc w:val="center"/>
              <w:rPr>
                <w:sz w:val="28"/>
                <w:szCs w:val="28"/>
              </w:rPr>
            </w:pPr>
            <w:r>
              <w:rPr>
                <w:rFonts w:ascii="Gungsuh" w:eastAsia="Gungsuh" w:hAnsi="Gungsuh" w:cs="Gungsuh"/>
                <w:sz w:val="28"/>
                <w:szCs w:val="28"/>
              </w:rPr>
              <w:t>三</w:t>
            </w:r>
          </w:p>
        </w:tc>
        <w:tc>
          <w:tcPr>
            <w:tcW w:w="80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337B4B">
            <w:pPr>
              <w:spacing w:line="240" w:lineRule="auto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sz w:val="20"/>
                <w:szCs w:val="20"/>
              </w:rPr>
              <w:t>*5/18週三進修─5/25週三進修─國小雙語教學，老師準備好了嗎？13：30─16：30</w:t>
            </w:r>
          </w:p>
          <w:p w:rsidR="007C17D7" w:rsidRDefault="00337B4B">
            <w:pPr>
              <w:spacing w:line="240" w:lineRule="auto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sz w:val="20"/>
                <w:szCs w:val="20"/>
              </w:rPr>
              <w:t xml:space="preserve">  台中教育大學英語學系洪月女教授 研習代碼：3327158</w:t>
            </w:r>
          </w:p>
        </w:tc>
        <w:tc>
          <w:tcPr>
            <w:tcW w:w="61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7C17D7">
            <w:pPr>
              <w:jc w:val="center"/>
            </w:pPr>
          </w:p>
        </w:tc>
      </w:tr>
      <w:tr w:rsidR="007C17D7">
        <w:trPr>
          <w:jc w:val="center"/>
        </w:trPr>
        <w:tc>
          <w:tcPr>
            <w:tcW w:w="51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7C17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</w:pPr>
          </w:p>
        </w:tc>
        <w:tc>
          <w:tcPr>
            <w:tcW w:w="136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337B4B">
            <w:pPr>
              <w:spacing w:line="18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5/26</w:t>
            </w:r>
          </w:p>
        </w:tc>
        <w:tc>
          <w:tcPr>
            <w:tcW w:w="6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337B4B">
            <w:pPr>
              <w:spacing w:line="180" w:lineRule="auto"/>
              <w:jc w:val="center"/>
              <w:rPr>
                <w:sz w:val="28"/>
                <w:szCs w:val="28"/>
              </w:rPr>
            </w:pPr>
            <w:r>
              <w:rPr>
                <w:rFonts w:ascii="Gungsuh" w:eastAsia="Gungsuh" w:hAnsi="Gungsuh" w:cs="Gungsuh"/>
                <w:sz w:val="28"/>
                <w:szCs w:val="28"/>
              </w:rPr>
              <w:t>四</w:t>
            </w:r>
          </w:p>
        </w:tc>
        <w:tc>
          <w:tcPr>
            <w:tcW w:w="80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7C17D7">
            <w:pPr>
              <w:spacing w:line="240" w:lineRule="auto"/>
              <w:jc w:val="both"/>
              <w:rPr>
                <w:color w:val="1D2129"/>
              </w:rPr>
            </w:pPr>
          </w:p>
        </w:tc>
        <w:tc>
          <w:tcPr>
            <w:tcW w:w="61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7C17D7">
            <w:pPr>
              <w:jc w:val="center"/>
            </w:pPr>
          </w:p>
        </w:tc>
      </w:tr>
      <w:tr w:rsidR="007C17D7">
        <w:trPr>
          <w:jc w:val="center"/>
        </w:trPr>
        <w:tc>
          <w:tcPr>
            <w:tcW w:w="51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7C17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</w:pPr>
          </w:p>
        </w:tc>
        <w:tc>
          <w:tcPr>
            <w:tcW w:w="136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337B4B">
            <w:pPr>
              <w:spacing w:line="18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5/27</w:t>
            </w:r>
          </w:p>
        </w:tc>
        <w:tc>
          <w:tcPr>
            <w:tcW w:w="6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337B4B">
            <w:pPr>
              <w:spacing w:line="180" w:lineRule="auto"/>
              <w:jc w:val="center"/>
              <w:rPr>
                <w:sz w:val="28"/>
                <w:szCs w:val="28"/>
              </w:rPr>
            </w:pPr>
            <w:r>
              <w:rPr>
                <w:rFonts w:ascii="Gungsuh" w:eastAsia="Gungsuh" w:hAnsi="Gungsuh" w:cs="Gungsuh"/>
                <w:sz w:val="28"/>
                <w:szCs w:val="28"/>
              </w:rPr>
              <w:t>五</w:t>
            </w:r>
          </w:p>
        </w:tc>
        <w:tc>
          <w:tcPr>
            <w:tcW w:w="80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337B4B">
            <w:pPr>
              <w:spacing w:line="240" w:lineRule="auto"/>
              <w:jc w:val="both"/>
              <w:rPr>
                <w:color w:val="1D2129"/>
              </w:rPr>
            </w:pPr>
            <w:r>
              <w:rPr>
                <w:rFonts w:ascii="微軟正黑體" w:eastAsia="微軟正黑體" w:hAnsi="微軟正黑體" w:cs="微軟正黑體"/>
                <w:sz w:val="20"/>
                <w:szCs w:val="20"/>
              </w:rPr>
              <w:t>*5/24-27最後繳交優秀畢業生名單日期</w:t>
            </w:r>
          </w:p>
        </w:tc>
        <w:tc>
          <w:tcPr>
            <w:tcW w:w="61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7C17D7">
            <w:pPr>
              <w:jc w:val="center"/>
            </w:pPr>
          </w:p>
        </w:tc>
      </w:tr>
      <w:tr w:rsidR="007C17D7">
        <w:trPr>
          <w:jc w:val="center"/>
        </w:trPr>
        <w:tc>
          <w:tcPr>
            <w:tcW w:w="51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7C17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</w:pPr>
          </w:p>
        </w:tc>
        <w:tc>
          <w:tcPr>
            <w:tcW w:w="136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337B4B">
            <w:pPr>
              <w:spacing w:line="18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5/28</w:t>
            </w:r>
          </w:p>
        </w:tc>
        <w:tc>
          <w:tcPr>
            <w:tcW w:w="6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337B4B">
            <w:pPr>
              <w:spacing w:line="180" w:lineRule="auto"/>
              <w:jc w:val="center"/>
              <w:rPr>
                <w:sz w:val="28"/>
                <w:szCs w:val="28"/>
              </w:rPr>
            </w:pPr>
            <w:r>
              <w:rPr>
                <w:rFonts w:ascii="Gungsuh" w:eastAsia="Gungsuh" w:hAnsi="Gungsuh" w:cs="Gungsuh"/>
                <w:sz w:val="28"/>
                <w:szCs w:val="28"/>
              </w:rPr>
              <w:t>六</w:t>
            </w:r>
          </w:p>
        </w:tc>
        <w:tc>
          <w:tcPr>
            <w:tcW w:w="80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7C17D7">
            <w:pPr>
              <w:spacing w:line="24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61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7C17D7">
            <w:pPr>
              <w:jc w:val="center"/>
            </w:pPr>
          </w:p>
        </w:tc>
      </w:tr>
      <w:tr w:rsidR="007C17D7">
        <w:trPr>
          <w:jc w:val="center"/>
        </w:trPr>
        <w:tc>
          <w:tcPr>
            <w:tcW w:w="51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7C17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</w:pPr>
          </w:p>
        </w:tc>
        <w:tc>
          <w:tcPr>
            <w:tcW w:w="136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337B4B">
            <w:pPr>
              <w:spacing w:line="18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5/29</w:t>
            </w:r>
          </w:p>
        </w:tc>
        <w:tc>
          <w:tcPr>
            <w:tcW w:w="6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337B4B">
            <w:pPr>
              <w:spacing w:line="180" w:lineRule="auto"/>
              <w:jc w:val="center"/>
              <w:rPr>
                <w:sz w:val="28"/>
                <w:szCs w:val="28"/>
              </w:rPr>
            </w:pPr>
            <w:r>
              <w:rPr>
                <w:rFonts w:ascii="Gungsuh" w:eastAsia="Gungsuh" w:hAnsi="Gungsuh" w:cs="Gungsuh"/>
                <w:sz w:val="28"/>
                <w:szCs w:val="28"/>
              </w:rPr>
              <w:t>日</w:t>
            </w:r>
          </w:p>
        </w:tc>
        <w:tc>
          <w:tcPr>
            <w:tcW w:w="80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337B4B">
            <w:pPr>
              <w:spacing w:line="180" w:lineRule="auto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 xml:space="preserve"> </w:t>
            </w:r>
          </w:p>
        </w:tc>
        <w:tc>
          <w:tcPr>
            <w:tcW w:w="61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7C17D7">
            <w:pPr>
              <w:jc w:val="center"/>
            </w:pPr>
          </w:p>
        </w:tc>
      </w:tr>
      <w:tr w:rsidR="007C17D7">
        <w:trPr>
          <w:trHeight w:val="2"/>
          <w:jc w:val="center"/>
        </w:trPr>
        <w:tc>
          <w:tcPr>
            <w:tcW w:w="5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337B4B">
            <w:pPr>
              <w:spacing w:before="240" w:after="240"/>
              <w:jc w:val="center"/>
            </w:pPr>
            <w:r>
              <w:rPr>
                <w:rFonts w:ascii="Gungsuh" w:eastAsia="Gungsuh" w:hAnsi="Gungsuh" w:cs="Gungsuh"/>
              </w:rPr>
              <w:t>校長室</w:t>
            </w:r>
          </w:p>
        </w:tc>
        <w:tc>
          <w:tcPr>
            <w:tcW w:w="1008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0C3434" w:rsidRDefault="00337B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Gungsuh" w:hAnsi="Gungsuh" w:cs="Gungsuh"/>
                <w:color w:val="1D2129"/>
                <w:sz w:val="28"/>
                <w:szCs w:val="28"/>
              </w:rPr>
            </w:pPr>
            <w:r>
              <w:rPr>
                <w:rFonts w:ascii="Gungsuh" w:eastAsia="Gungsuh" w:hAnsi="Gungsuh" w:cs="Gungsuh"/>
                <w:color w:val="1D2129"/>
                <w:sz w:val="28"/>
                <w:szCs w:val="28"/>
              </w:rPr>
              <w:t>1.畢業典禮採行實體及線上並行的方式進行，預計6/2、6/7進行預演，依循防疫</w:t>
            </w:r>
          </w:p>
          <w:p w:rsidR="007C17D7" w:rsidRDefault="000C34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1D2129"/>
                <w:sz w:val="28"/>
                <w:szCs w:val="28"/>
              </w:rPr>
            </w:pPr>
            <w:r>
              <w:rPr>
                <w:rFonts w:ascii="Gungsuh" w:hAnsi="Gungsuh" w:cs="Gungsuh" w:hint="eastAsia"/>
                <w:color w:val="1D2129"/>
                <w:sz w:val="28"/>
                <w:szCs w:val="28"/>
              </w:rPr>
              <w:t xml:space="preserve">    </w:t>
            </w:r>
            <w:r w:rsidR="00337B4B">
              <w:rPr>
                <w:rFonts w:ascii="Gungsuh" w:eastAsia="Gungsuh" w:hAnsi="Gungsuh" w:cs="Gungsuh"/>
                <w:color w:val="1D2129"/>
                <w:sz w:val="28"/>
                <w:szCs w:val="28"/>
              </w:rPr>
              <w:t>規定及教育局指示辦理。</w:t>
            </w:r>
          </w:p>
          <w:p w:rsidR="000C3434" w:rsidRDefault="00337B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Gungsuh" w:hAnsi="Gungsuh" w:cs="Gungsuh"/>
                <w:color w:val="1D2129"/>
                <w:sz w:val="28"/>
                <w:szCs w:val="28"/>
              </w:rPr>
            </w:pPr>
            <w:r>
              <w:rPr>
                <w:rFonts w:ascii="Gungsuh" w:eastAsia="Gungsuh" w:hAnsi="Gungsuh" w:cs="Gungsuh"/>
                <w:color w:val="1D2129"/>
                <w:sz w:val="28"/>
                <w:szCs w:val="28"/>
              </w:rPr>
              <w:t>2.禮拜三本校志工團鍾沁璇團長再次入選111年度教育芬芳錄複評，再麻煩有空</w:t>
            </w:r>
          </w:p>
          <w:p w:rsidR="007C17D7" w:rsidRDefault="000C34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1D2129"/>
                <w:sz w:val="28"/>
                <w:szCs w:val="28"/>
              </w:rPr>
            </w:pPr>
            <w:r>
              <w:rPr>
                <w:rFonts w:ascii="Gungsuh" w:hAnsi="Gungsuh" w:cs="Gungsuh" w:hint="eastAsia"/>
                <w:color w:val="1D2129"/>
                <w:sz w:val="28"/>
                <w:szCs w:val="28"/>
              </w:rPr>
              <w:t xml:space="preserve">    </w:t>
            </w:r>
            <w:r w:rsidR="00337B4B">
              <w:rPr>
                <w:rFonts w:ascii="Gungsuh" w:eastAsia="Gungsuh" w:hAnsi="Gungsuh" w:cs="Gungsuh"/>
                <w:color w:val="1D2129"/>
                <w:sz w:val="28"/>
                <w:szCs w:val="28"/>
              </w:rPr>
              <w:t>的同仁可以到場讚聲給予回饋。</w:t>
            </w:r>
          </w:p>
        </w:tc>
        <w:tc>
          <w:tcPr>
            <w:tcW w:w="61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337B4B">
            <w:pPr>
              <w:spacing w:line="240" w:lineRule="auto"/>
              <w:jc w:val="center"/>
              <w:rPr>
                <w:color w:val="666666"/>
              </w:rPr>
            </w:pPr>
            <w:r>
              <w:rPr>
                <w:color w:val="666666"/>
              </w:rPr>
              <w:t xml:space="preserve"> </w:t>
            </w:r>
          </w:p>
        </w:tc>
      </w:tr>
      <w:tr w:rsidR="007C17D7">
        <w:trPr>
          <w:trHeight w:val="1166"/>
          <w:jc w:val="center"/>
        </w:trPr>
        <w:tc>
          <w:tcPr>
            <w:tcW w:w="5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337B4B">
            <w:pPr>
              <w:spacing w:before="240" w:after="240"/>
              <w:jc w:val="center"/>
            </w:pPr>
            <w:r>
              <w:rPr>
                <w:rFonts w:ascii="Gungsuh" w:eastAsia="Gungsuh" w:hAnsi="Gungsuh" w:cs="Gungsuh"/>
              </w:rPr>
              <w:t>人事室</w:t>
            </w:r>
          </w:p>
        </w:tc>
        <w:tc>
          <w:tcPr>
            <w:tcW w:w="1008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7C17D7">
            <w:pPr>
              <w:spacing w:before="240" w:after="240"/>
            </w:pP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337B4B">
            <w:pPr>
              <w:spacing w:line="240" w:lineRule="auto"/>
              <w:jc w:val="center"/>
              <w:rPr>
                <w:color w:val="666666"/>
              </w:rPr>
            </w:pPr>
            <w:r>
              <w:rPr>
                <w:color w:val="666666"/>
              </w:rPr>
              <w:t xml:space="preserve"> </w:t>
            </w:r>
          </w:p>
        </w:tc>
      </w:tr>
      <w:tr w:rsidR="007C17D7">
        <w:trPr>
          <w:jc w:val="center"/>
        </w:trPr>
        <w:tc>
          <w:tcPr>
            <w:tcW w:w="5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337B4B">
            <w:pPr>
              <w:spacing w:before="240" w:after="240"/>
              <w:jc w:val="center"/>
            </w:pPr>
            <w:r>
              <w:rPr>
                <w:rFonts w:ascii="Gungsuh" w:eastAsia="Gungsuh" w:hAnsi="Gungsuh" w:cs="Gungsuh"/>
              </w:rPr>
              <w:t>教務處</w:t>
            </w:r>
          </w:p>
        </w:tc>
        <w:tc>
          <w:tcPr>
            <w:tcW w:w="1008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C17D7" w:rsidRDefault="00337B4B">
            <w:pPr>
              <w:spacing w:before="200" w:after="200" w:line="288" w:lineRule="auto"/>
              <w:rPr>
                <w:color w:val="1D2129"/>
                <w:sz w:val="28"/>
                <w:szCs w:val="28"/>
              </w:rPr>
            </w:pPr>
            <w:r>
              <w:rPr>
                <w:rFonts w:ascii="Gungsuh" w:eastAsia="Gungsuh" w:hAnsi="Gungsuh" w:cs="Gungsuh"/>
                <w:color w:val="1D2129"/>
                <w:sz w:val="28"/>
                <w:szCs w:val="28"/>
              </w:rPr>
              <w:t>1.週三進修─5/18週三進修─5/25週三進修─國小雙語教學，老師準備好了嗎？</w:t>
            </w:r>
          </w:p>
          <w:p w:rsidR="007C17D7" w:rsidRDefault="00337B4B">
            <w:pPr>
              <w:spacing w:before="200" w:after="200" w:line="288" w:lineRule="auto"/>
              <w:rPr>
                <w:color w:val="1D2129"/>
                <w:sz w:val="28"/>
                <w:szCs w:val="28"/>
              </w:rPr>
            </w:pPr>
            <w:r>
              <w:rPr>
                <w:rFonts w:ascii="Gungsuh" w:eastAsia="Gungsuh" w:hAnsi="Gungsuh" w:cs="Gungsuh"/>
                <w:color w:val="1D2129"/>
                <w:sz w:val="28"/>
                <w:szCs w:val="28"/>
              </w:rPr>
              <w:t>13：30─16：30台中教育大學英語學系洪月女教授 研習代碼：3327158</w:t>
            </w:r>
          </w:p>
          <w:p w:rsidR="007C17D7" w:rsidRDefault="007C17D7">
            <w:pPr>
              <w:spacing w:before="200" w:after="200" w:line="288" w:lineRule="auto"/>
              <w:rPr>
                <w:color w:val="1D2129"/>
                <w:sz w:val="28"/>
                <w:szCs w:val="28"/>
              </w:rPr>
            </w:pPr>
          </w:p>
          <w:p w:rsidR="007C17D7" w:rsidRDefault="00337B4B">
            <w:pPr>
              <w:spacing w:before="200" w:after="200" w:line="288" w:lineRule="auto"/>
              <w:rPr>
                <w:color w:val="1D2129"/>
                <w:sz w:val="28"/>
                <w:szCs w:val="28"/>
              </w:rPr>
            </w:pPr>
            <w:r>
              <w:rPr>
                <w:rFonts w:ascii="Gungsuh" w:eastAsia="Gungsuh" w:hAnsi="Gungsuh" w:cs="Gungsuh"/>
                <w:color w:val="1D2129"/>
                <w:sz w:val="28"/>
                <w:szCs w:val="28"/>
              </w:rPr>
              <w:t>2.識字量測驗：施測題目最多33個字，預計每位學生施測時間為3~4分鐘。建議可運用課堂的小空檔或十分鐘左右的下課時間，進行施測。如為線上教學，可使用分享螢幕的方式進行施測。</w:t>
            </w:r>
          </w:p>
          <w:p w:rsidR="007C17D7" w:rsidRDefault="00337B4B">
            <w:pPr>
              <w:spacing w:before="200" w:after="200" w:line="288" w:lineRule="auto"/>
              <w:rPr>
                <w:color w:val="1D2129"/>
                <w:sz w:val="28"/>
                <w:szCs w:val="28"/>
              </w:rPr>
            </w:pPr>
            <w:r>
              <w:rPr>
                <w:rFonts w:ascii="Gungsuh" w:eastAsia="Gungsuh" w:hAnsi="Gungsuh" w:cs="Gungsuh"/>
                <w:color w:val="1D2129"/>
                <w:sz w:val="28"/>
                <w:szCs w:val="28"/>
              </w:rPr>
              <w:t>★識字量測驗網址如下</w:t>
            </w:r>
          </w:p>
          <w:p w:rsidR="007C17D7" w:rsidRDefault="00FF05B3">
            <w:pPr>
              <w:spacing w:before="200" w:after="200" w:line="288" w:lineRule="auto"/>
              <w:rPr>
                <w:color w:val="1D2129"/>
                <w:sz w:val="28"/>
                <w:szCs w:val="28"/>
              </w:rPr>
            </w:pPr>
            <w:hyperlink r:id="rId6">
              <w:r w:rsidR="00337B4B">
                <w:rPr>
                  <w:color w:val="1155CC"/>
                  <w:sz w:val="28"/>
                  <w:szCs w:val="28"/>
                  <w:u w:val="single"/>
                </w:rPr>
                <w:t>https://pair.nknu.edu.tw/literacy/Exam.aspx</w:t>
              </w:r>
            </w:hyperlink>
          </w:p>
          <w:p w:rsidR="007C17D7" w:rsidRDefault="007C17D7">
            <w:pPr>
              <w:spacing w:before="200" w:after="200" w:line="288" w:lineRule="auto"/>
              <w:rPr>
                <w:color w:val="1D2129"/>
                <w:sz w:val="28"/>
                <w:szCs w:val="28"/>
              </w:rPr>
            </w:pPr>
          </w:p>
          <w:p w:rsidR="007C17D7" w:rsidRDefault="007C17D7">
            <w:pPr>
              <w:spacing w:before="200" w:after="200" w:line="288" w:lineRule="auto"/>
              <w:rPr>
                <w:color w:val="1D2129"/>
                <w:sz w:val="28"/>
                <w:szCs w:val="28"/>
              </w:rPr>
            </w:pPr>
          </w:p>
          <w:p w:rsidR="007C17D7" w:rsidRDefault="007C17D7">
            <w:pPr>
              <w:spacing w:line="288" w:lineRule="auto"/>
              <w:rPr>
                <w:color w:val="1D2129"/>
                <w:sz w:val="28"/>
                <w:szCs w:val="28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C17D7" w:rsidRDefault="00337B4B">
            <w:pPr>
              <w:spacing w:before="240" w:after="240"/>
              <w:rPr>
                <w:color w:val="666666"/>
              </w:rPr>
            </w:pPr>
            <w:r>
              <w:rPr>
                <w:color w:val="666666"/>
              </w:rPr>
              <w:lastRenderedPageBreak/>
              <w:t xml:space="preserve"> </w:t>
            </w:r>
          </w:p>
        </w:tc>
      </w:tr>
      <w:tr w:rsidR="007C17D7">
        <w:trPr>
          <w:trHeight w:val="1200"/>
          <w:jc w:val="center"/>
        </w:trPr>
        <w:tc>
          <w:tcPr>
            <w:tcW w:w="5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337B4B">
            <w:pPr>
              <w:spacing w:before="240" w:after="240"/>
              <w:jc w:val="center"/>
            </w:pPr>
            <w:r>
              <w:rPr>
                <w:rFonts w:ascii="Gungsuh" w:eastAsia="Gungsuh" w:hAnsi="Gungsuh" w:cs="Gungsuh"/>
              </w:rPr>
              <w:t>教務組</w:t>
            </w:r>
          </w:p>
        </w:tc>
        <w:tc>
          <w:tcPr>
            <w:tcW w:w="10080" w:type="dxa"/>
            <w:gridSpan w:val="3"/>
            <w:tcBorders>
              <w:top w:val="nil"/>
              <w:left w:val="nil"/>
              <w:bottom w:val="single" w:sz="8" w:space="0" w:color="1D2129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C17D7" w:rsidRDefault="00337B4B">
            <w:r>
              <w:rPr>
                <w:rFonts w:ascii="Gungsuh" w:eastAsia="Gungsuh" w:hAnsi="Gungsuh" w:cs="Gungsuh"/>
                <w:sz w:val="28"/>
                <w:szCs w:val="28"/>
              </w:rPr>
              <w:t>1.同心圓校稿</w:t>
            </w:r>
            <w:r>
              <w:rPr>
                <w:rFonts w:ascii="Gungsuh" w:eastAsia="Gungsuh" w:hAnsi="Gungsuh" w:cs="Gungsuh"/>
                <w:color w:val="1D2129"/>
                <w:sz w:val="28"/>
                <w:szCs w:val="28"/>
              </w:rPr>
              <w:t>，請將錯字或排版問題圈起來，明天下班前交還給我 ，謝謝!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C17D7" w:rsidRDefault="00337B4B">
            <w:pPr>
              <w:spacing w:before="240" w:after="240"/>
              <w:rPr>
                <w:color w:val="666666"/>
              </w:rPr>
            </w:pPr>
            <w:r>
              <w:rPr>
                <w:color w:val="666666"/>
              </w:rPr>
              <w:t xml:space="preserve"> </w:t>
            </w:r>
          </w:p>
        </w:tc>
      </w:tr>
      <w:tr w:rsidR="007C17D7">
        <w:trPr>
          <w:jc w:val="center"/>
        </w:trPr>
        <w:tc>
          <w:tcPr>
            <w:tcW w:w="5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1D2129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337B4B">
            <w:pPr>
              <w:spacing w:before="240" w:after="240"/>
              <w:jc w:val="center"/>
            </w:pPr>
            <w:r>
              <w:rPr>
                <w:rFonts w:ascii="Gungsuh" w:eastAsia="Gungsuh" w:hAnsi="Gungsuh" w:cs="Gungsuh"/>
              </w:rPr>
              <w:t>學務處</w:t>
            </w:r>
          </w:p>
        </w:tc>
        <w:tc>
          <w:tcPr>
            <w:tcW w:w="10080" w:type="dxa"/>
            <w:gridSpan w:val="3"/>
            <w:tcBorders>
              <w:top w:val="single" w:sz="8" w:space="0" w:color="1D2129"/>
              <w:left w:val="single" w:sz="8" w:space="0" w:color="1D2129"/>
              <w:bottom w:val="single" w:sz="8" w:space="0" w:color="1D2129"/>
              <w:right w:val="single" w:sz="8" w:space="0" w:color="1D2129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C17D7" w:rsidRDefault="00337B4B">
            <w:pPr>
              <w:shd w:val="clear" w:color="auto" w:fill="FFFFFF"/>
              <w:spacing w:before="240" w:after="240" w:line="240" w:lineRule="auto"/>
            </w:pPr>
            <w:r>
              <w:rPr>
                <w:rFonts w:ascii="Gungsuh" w:eastAsia="Gungsuh" w:hAnsi="Gungsuh" w:cs="Gungsuh"/>
              </w:rPr>
              <w:t>一、因應5/23-5/27停課不停學防疫工作：</w:t>
            </w:r>
          </w:p>
          <w:p w:rsidR="000C3434" w:rsidRDefault="00337B4B">
            <w:pPr>
              <w:shd w:val="clear" w:color="auto" w:fill="FFFFFF"/>
              <w:spacing w:before="240" w:after="240" w:line="240" w:lineRule="auto"/>
              <w:rPr>
                <w:rFonts w:ascii="Gungsuh" w:hAnsi="Gungsuh" w:cs="Gungsuh"/>
              </w:rPr>
            </w:pPr>
            <w:r>
              <w:rPr>
                <w:rFonts w:ascii="Gungsuh" w:eastAsia="Gungsuh" w:hAnsi="Gungsuh" w:cs="Gungsuh"/>
              </w:rPr>
              <w:t xml:space="preserve">      1.依據高雄市政府教育111年5月19日公告，自5/23-5/29國小暫停實體課程改採遠距線</w:t>
            </w:r>
          </w:p>
          <w:p w:rsidR="007C17D7" w:rsidRDefault="000C3434">
            <w:pPr>
              <w:shd w:val="clear" w:color="auto" w:fill="FFFFFF"/>
              <w:spacing w:before="240" w:after="240" w:line="240" w:lineRule="auto"/>
            </w:pPr>
            <w:r>
              <w:rPr>
                <w:rFonts w:ascii="Gungsuh" w:hAnsi="Gungsuh" w:cs="Gungsuh" w:hint="eastAsia"/>
              </w:rPr>
              <w:t xml:space="preserve">          </w:t>
            </w:r>
            <w:r w:rsidR="00337B4B">
              <w:rPr>
                <w:rFonts w:ascii="Gungsuh" w:eastAsia="Gungsuh" w:hAnsi="Gungsuh" w:cs="Gungsuh"/>
              </w:rPr>
              <w:t>上教學。</w:t>
            </w:r>
          </w:p>
          <w:p w:rsidR="007C17D7" w:rsidRDefault="00337B4B">
            <w:pPr>
              <w:shd w:val="clear" w:color="auto" w:fill="FFFFFF"/>
              <w:spacing w:before="240" w:after="240" w:line="240" w:lineRule="auto"/>
            </w:pPr>
            <w:r>
              <w:rPr>
                <w:rFonts w:ascii="Gungsuh" w:eastAsia="Gungsuh" w:hAnsi="Gungsuh" w:cs="Gungsuh"/>
              </w:rPr>
              <w:t xml:space="preserve">         2.相關措施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Fonts w:ascii="Gungsuh" w:eastAsia="Gungsuh" w:hAnsi="Gungsuh" w:cs="Gungsuh"/>
              </w:rPr>
              <w:t>：</w:t>
            </w:r>
          </w:p>
          <w:p w:rsidR="007C17D7" w:rsidRDefault="00337B4B">
            <w:pPr>
              <w:shd w:val="clear" w:color="auto" w:fill="FFFFFF"/>
              <w:spacing w:before="240" w:after="240" w:line="240" w:lineRule="auto"/>
            </w:pPr>
            <w:r>
              <w:rPr>
                <w:rFonts w:ascii="Gungsuh" w:eastAsia="Gungsuh" w:hAnsi="Gungsuh" w:cs="Gungsuh"/>
              </w:rPr>
              <w:t xml:space="preserve">           (1)學生儘量在家線上上課，學生午餐全數退費。假若學生家長因故無法在家照顧學童</w:t>
            </w:r>
          </w:p>
          <w:p w:rsidR="007C17D7" w:rsidRDefault="00337B4B">
            <w:pPr>
              <w:shd w:val="clear" w:color="auto" w:fill="FFFFFF"/>
              <w:spacing w:before="240" w:after="240" w:line="240" w:lineRule="auto"/>
            </w:pPr>
            <w:r>
              <w:rPr>
                <w:rFonts w:ascii="Gungsuh" w:eastAsia="Gungsuh" w:hAnsi="Gungsuh" w:cs="Gungsuh"/>
              </w:rPr>
              <w:t xml:space="preserve">               學校則須提供「基本照護」。</w:t>
            </w:r>
          </w:p>
          <w:p w:rsidR="000C3434" w:rsidRDefault="00337B4B">
            <w:pPr>
              <w:shd w:val="clear" w:color="auto" w:fill="FFFFFF"/>
              <w:spacing w:before="240" w:after="240" w:line="240" w:lineRule="auto"/>
              <w:rPr>
                <w:rFonts w:ascii="Gungsuh" w:hAnsi="Gungsuh" w:cs="Gungsuh"/>
              </w:rPr>
            </w:pPr>
            <w:r>
              <w:rPr>
                <w:rFonts w:ascii="Gungsuh" w:eastAsia="Gungsuh" w:hAnsi="Gungsuh" w:cs="Gungsuh"/>
              </w:rPr>
              <w:t xml:space="preserve">           (2)教職員入校仍需量測體溫、口罩戴好、自主健康管理。中午用餐不群聚(回各班或</w:t>
            </w:r>
          </w:p>
          <w:p w:rsidR="007C17D7" w:rsidRDefault="000C3434">
            <w:pPr>
              <w:shd w:val="clear" w:color="auto" w:fill="FFFFFF"/>
              <w:spacing w:before="240" w:after="240" w:line="240" w:lineRule="auto"/>
            </w:pPr>
            <w:r>
              <w:rPr>
                <w:rFonts w:ascii="Gungsuh" w:hAnsi="Gungsuh" w:cs="Gungsuh" w:hint="eastAsia"/>
              </w:rPr>
              <w:t xml:space="preserve">                   </w:t>
            </w:r>
            <w:r w:rsidR="00337B4B">
              <w:rPr>
                <w:rFonts w:ascii="Gungsuh" w:eastAsia="Gungsuh" w:hAnsi="Gungsuh" w:cs="Gungsuh"/>
              </w:rPr>
              <w:t>個人座位)</w:t>
            </w:r>
          </w:p>
          <w:p w:rsidR="000C3434" w:rsidRDefault="00337B4B">
            <w:pPr>
              <w:shd w:val="clear" w:color="auto" w:fill="FFFFFF"/>
              <w:spacing w:before="240" w:after="240" w:line="240" w:lineRule="auto"/>
              <w:rPr>
                <w:rFonts w:ascii="Gungsuh" w:hAnsi="Gungsuh" w:cs="Gungsuh"/>
              </w:rPr>
            </w:pPr>
            <w:r>
              <w:rPr>
                <w:rFonts w:ascii="Gungsuh" w:eastAsia="Gungsuh" w:hAnsi="Gungsuh" w:cs="Gungsuh"/>
              </w:rPr>
              <w:t xml:space="preserve">           (3)請各班導師協助，5/23-5/27每天上午9點前回報學務處各班到校學生人數。每天</w:t>
            </w:r>
          </w:p>
          <w:p w:rsidR="007C17D7" w:rsidRDefault="000C3434">
            <w:pPr>
              <w:shd w:val="clear" w:color="auto" w:fill="FFFFFF"/>
              <w:spacing w:before="240" w:after="240" w:line="240" w:lineRule="auto"/>
            </w:pPr>
            <w:r>
              <w:rPr>
                <w:rFonts w:ascii="Gungsuh" w:hAnsi="Gungsuh" w:cs="Gungsuh" w:hint="eastAsia"/>
              </w:rPr>
              <w:t xml:space="preserve">                    </w:t>
            </w:r>
            <w:r w:rsidR="00337B4B">
              <w:rPr>
                <w:rFonts w:ascii="Gungsuh" w:eastAsia="Gungsuh" w:hAnsi="Gungsuh" w:cs="Gungsuh"/>
              </w:rPr>
              <w:t>務必主動關懷學生健康情形。</w:t>
            </w:r>
          </w:p>
          <w:p w:rsidR="007C17D7" w:rsidRDefault="00337B4B">
            <w:pPr>
              <w:shd w:val="clear" w:color="auto" w:fill="FFFFFF"/>
              <w:spacing w:before="240" w:after="240" w:line="240" w:lineRule="auto"/>
            </w:pPr>
            <w:r>
              <w:rPr>
                <w:rFonts w:ascii="Gungsuh" w:eastAsia="Gungsuh" w:hAnsi="Gungsuh" w:cs="Gungsuh"/>
              </w:rPr>
              <w:t xml:space="preserve">            (4)請各位同仁協助個人班級座位或所屬辦公室的清潔消毒。</w:t>
            </w:r>
          </w:p>
          <w:p w:rsidR="007C17D7" w:rsidRDefault="00337B4B">
            <w:pPr>
              <w:shd w:val="clear" w:color="auto" w:fill="FFFFFF"/>
              <w:spacing w:before="240" w:after="240" w:line="240" w:lineRule="auto"/>
            </w:pPr>
            <w:r>
              <w:rPr>
                <w:rFonts w:ascii="Gungsuh" w:eastAsia="Gungsuh" w:hAnsi="Gungsuh" w:cs="Gungsuh"/>
              </w:rPr>
              <w:t xml:space="preserve">            (5)如有上呼吸道感染、發燒等症狀請勿到校，及早就醫。</w:t>
            </w:r>
          </w:p>
          <w:p w:rsidR="000C3434" w:rsidRDefault="00337B4B">
            <w:pPr>
              <w:shd w:val="clear" w:color="auto" w:fill="FFFFFF"/>
              <w:spacing w:before="240" w:after="240" w:line="240" w:lineRule="auto"/>
              <w:rPr>
                <w:rFonts w:ascii="Gungsuh" w:hAnsi="Gungsuh" w:cs="Gungsuh"/>
              </w:rPr>
            </w:pPr>
            <w:r>
              <w:rPr>
                <w:rFonts w:ascii="Gungsuh" w:eastAsia="Gungsuh" w:hAnsi="Gungsuh" w:cs="Gungsuh"/>
              </w:rPr>
              <w:t>二、本校志工團鍾沁璇長團再次入選111年度教育芬芳錄複評，預計5/25(三)下午2:00在活動</w:t>
            </w:r>
          </w:p>
          <w:p w:rsidR="007C17D7" w:rsidRDefault="000C3434">
            <w:pPr>
              <w:shd w:val="clear" w:color="auto" w:fill="FFFFFF"/>
              <w:spacing w:before="240" w:after="240" w:line="240" w:lineRule="auto"/>
            </w:pPr>
            <w:r>
              <w:rPr>
                <w:rFonts w:asciiTheme="minorEastAsia" w:hAnsiTheme="minorEastAsia" w:cs="Gungsuh" w:hint="eastAsia"/>
              </w:rPr>
              <w:t xml:space="preserve">        </w:t>
            </w:r>
            <w:r w:rsidR="00337B4B">
              <w:rPr>
                <w:rFonts w:ascii="Gungsuh" w:eastAsia="Gungsuh" w:hAnsi="Gungsuh" w:cs="Gungsuh"/>
              </w:rPr>
              <w:t>中心辦理，再麻煩有空的同仁可以到場讚聲給予回饋。</w:t>
            </w:r>
          </w:p>
          <w:p w:rsidR="000C3434" w:rsidRDefault="00337B4B">
            <w:pPr>
              <w:shd w:val="clear" w:color="auto" w:fill="FFFFFF"/>
              <w:spacing w:before="240" w:after="240" w:line="240" w:lineRule="auto"/>
              <w:rPr>
                <w:rFonts w:ascii="Gungsuh" w:hAnsi="Gungsuh" w:cs="Gungsuh"/>
              </w:rPr>
            </w:pPr>
            <w:r>
              <w:rPr>
                <w:rFonts w:ascii="Gungsuh" w:eastAsia="Gungsuh" w:hAnsi="Gungsuh" w:cs="Gungsuh"/>
              </w:rPr>
              <w:t>三、代護理師報告：有關本校學生施打BNT疫苗，目前規劃的時間6/10(五)上午11:00，若有</w:t>
            </w:r>
          </w:p>
          <w:p w:rsidR="007C17D7" w:rsidRDefault="000C3434" w:rsidP="000C3434">
            <w:pPr>
              <w:shd w:val="clear" w:color="auto" w:fill="FFFFFF"/>
              <w:spacing w:before="240" w:after="240" w:line="240" w:lineRule="auto"/>
            </w:pPr>
            <w:r>
              <w:rPr>
                <w:rFonts w:asciiTheme="minorEastAsia" w:hAnsiTheme="minorEastAsia" w:cs="Gungsuh" w:hint="eastAsia"/>
              </w:rPr>
              <w:t xml:space="preserve">        </w:t>
            </w:r>
            <w:r w:rsidR="00337B4B">
              <w:rPr>
                <w:rFonts w:ascii="Gungsuh" w:eastAsia="Gungsuh" w:hAnsi="Gungsuh" w:cs="Gungsuh"/>
              </w:rPr>
              <w:t>任何疑問可洽詢素惠護理師。</w:t>
            </w:r>
          </w:p>
        </w:tc>
        <w:tc>
          <w:tcPr>
            <w:tcW w:w="615" w:type="dxa"/>
            <w:tcBorders>
              <w:top w:val="nil"/>
              <w:left w:val="single" w:sz="8" w:space="0" w:color="1D2129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C17D7" w:rsidRDefault="00337B4B">
            <w:pPr>
              <w:spacing w:before="240" w:after="240"/>
              <w:rPr>
                <w:color w:val="666666"/>
              </w:rPr>
            </w:pPr>
            <w:r>
              <w:rPr>
                <w:color w:val="666666"/>
              </w:rPr>
              <w:t xml:space="preserve"> 1.</w:t>
            </w:r>
          </w:p>
        </w:tc>
      </w:tr>
      <w:tr w:rsidR="007C17D7">
        <w:trPr>
          <w:trHeight w:val="1241"/>
          <w:jc w:val="center"/>
        </w:trPr>
        <w:tc>
          <w:tcPr>
            <w:tcW w:w="5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337B4B">
            <w:pPr>
              <w:spacing w:before="240" w:after="240"/>
              <w:jc w:val="center"/>
            </w:pPr>
            <w:r>
              <w:rPr>
                <w:rFonts w:ascii="Gungsuh" w:eastAsia="Gungsuh" w:hAnsi="Gungsuh" w:cs="Gungsuh"/>
              </w:rPr>
              <w:t>學務組</w:t>
            </w:r>
          </w:p>
        </w:tc>
        <w:tc>
          <w:tcPr>
            <w:tcW w:w="10080" w:type="dxa"/>
            <w:gridSpan w:val="3"/>
            <w:tcBorders>
              <w:top w:val="single" w:sz="8" w:space="0" w:color="1D2129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C3434" w:rsidRDefault="00337B4B">
            <w:pPr>
              <w:shd w:val="clear" w:color="auto" w:fill="FFFFFF"/>
              <w:spacing w:line="240" w:lineRule="auto"/>
              <w:rPr>
                <w:rFonts w:ascii="Gungsuh" w:hAnsi="Gungsuh" w:cs="Gungsuh"/>
                <w:sz w:val="28"/>
                <w:szCs w:val="28"/>
              </w:rPr>
            </w:pPr>
            <w:r>
              <w:rPr>
                <w:rFonts w:ascii="Gungsuh" w:eastAsia="Gungsuh" w:hAnsi="Gungsuh" w:cs="Gungsuh"/>
                <w:sz w:val="28"/>
                <w:szCs w:val="28"/>
              </w:rPr>
              <w:t>1.兒童權利公約推動計畫，為達111年度中央對直轄市及縣市政府一般性教育補</w:t>
            </w:r>
          </w:p>
          <w:p w:rsidR="000C3434" w:rsidRDefault="000C3434">
            <w:pPr>
              <w:shd w:val="clear" w:color="auto" w:fill="FFFFFF"/>
              <w:spacing w:line="240" w:lineRule="auto"/>
              <w:rPr>
                <w:rFonts w:ascii="Gungsuh" w:hAnsi="Gungsuh" w:cs="Gungsuh"/>
                <w:sz w:val="28"/>
                <w:szCs w:val="28"/>
              </w:rPr>
            </w:pPr>
            <w:r>
              <w:rPr>
                <w:rFonts w:ascii="Gungsuh" w:hAnsi="Gungsuh" w:cs="Gungsuh" w:hint="eastAsia"/>
                <w:sz w:val="28"/>
                <w:szCs w:val="28"/>
              </w:rPr>
              <w:t xml:space="preserve">    </w:t>
            </w:r>
            <w:r w:rsidR="00337B4B">
              <w:rPr>
                <w:rFonts w:ascii="Gungsuh" w:eastAsia="Gungsuh" w:hAnsi="Gungsuh" w:cs="Gungsuh"/>
                <w:sz w:val="28"/>
                <w:szCs w:val="28"/>
              </w:rPr>
              <w:t>助款考核指標，學校行政人員參加率需達85%以上、教師參加率需達90%以</w:t>
            </w:r>
          </w:p>
          <w:p w:rsidR="007C17D7" w:rsidRDefault="000C3434">
            <w:pPr>
              <w:shd w:val="clear" w:color="auto" w:fill="FFFFFF"/>
              <w:spacing w:line="240" w:lineRule="auto"/>
              <w:rPr>
                <w:sz w:val="28"/>
                <w:szCs w:val="28"/>
              </w:rPr>
            </w:pPr>
            <w:r>
              <w:rPr>
                <w:rFonts w:ascii="Gungsuh" w:hAnsi="Gungsuh" w:cs="Gungsuh" w:hint="eastAsia"/>
                <w:sz w:val="28"/>
                <w:szCs w:val="28"/>
              </w:rPr>
              <w:t xml:space="preserve">    </w:t>
            </w:r>
            <w:r w:rsidR="00337B4B">
              <w:rPr>
                <w:rFonts w:ascii="Gungsuh" w:eastAsia="Gungsuh" w:hAnsi="Gungsuh" w:cs="Gungsuh"/>
                <w:sz w:val="28"/>
                <w:szCs w:val="28"/>
              </w:rPr>
              <w:t>上、各校校長則務必參加。</w:t>
            </w:r>
          </w:p>
          <w:p w:rsidR="007C17D7" w:rsidRDefault="000C3434">
            <w:pPr>
              <w:shd w:val="clear" w:color="auto" w:fill="FFFFFF"/>
              <w:spacing w:line="240" w:lineRule="auto"/>
              <w:rPr>
                <w:sz w:val="28"/>
                <w:szCs w:val="28"/>
              </w:rPr>
            </w:pPr>
            <w:r>
              <w:rPr>
                <w:rFonts w:ascii="Gungsuh" w:hAnsi="Gungsuh" w:cs="Gungsuh" w:hint="eastAsia"/>
                <w:sz w:val="28"/>
                <w:szCs w:val="28"/>
              </w:rPr>
              <w:t xml:space="preserve">    </w:t>
            </w:r>
            <w:r w:rsidR="00337B4B">
              <w:rPr>
                <w:rFonts w:ascii="Gungsuh" w:eastAsia="Gungsuh" w:hAnsi="Gungsuh" w:cs="Gungsuh"/>
                <w:sz w:val="28"/>
                <w:szCs w:val="28"/>
              </w:rPr>
              <w:t>已規劃於6/8辦理週三教師兒童權利公約研習</w:t>
            </w:r>
          </w:p>
          <w:p w:rsidR="007C17D7" w:rsidRDefault="007C17D7">
            <w:pPr>
              <w:shd w:val="clear" w:color="auto" w:fill="FFFFFF"/>
              <w:spacing w:line="240" w:lineRule="auto"/>
              <w:rPr>
                <w:sz w:val="28"/>
                <w:szCs w:val="28"/>
              </w:rPr>
            </w:pPr>
          </w:p>
          <w:p w:rsidR="000C3434" w:rsidRDefault="00337B4B">
            <w:pPr>
              <w:shd w:val="clear" w:color="auto" w:fill="FFFFFF"/>
              <w:spacing w:line="240" w:lineRule="auto"/>
              <w:rPr>
                <w:rFonts w:ascii="Gungsuh" w:hAnsi="Gungsuh" w:cs="Gungsuh"/>
                <w:sz w:val="28"/>
                <w:szCs w:val="28"/>
              </w:rPr>
            </w:pPr>
            <w:r>
              <w:rPr>
                <w:rFonts w:ascii="Gungsuh" w:eastAsia="Gungsuh" w:hAnsi="Gungsuh" w:cs="Gungsuh"/>
                <w:sz w:val="28"/>
                <w:szCs w:val="28"/>
              </w:rPr>
              <w:t>2.「國民基本教育階段人權教育實施現況檢視問卷」線上填答</w:t>
            </w:r>
            <w:r>
              <w:rPr>
                <w:rFonts w:ascii="Gungsuh" w:eastAsia="Gungsuh" w:hAnsi="Gungsuh" w:cs="Gungsuh"/>
                <w:sz w:val="28"/>
                <w:szCs w:val="28"/>
              </w:rPr>
              <w:br/>
            </w:r>
          </w:p>
          <w:p w:rsidR="007C17D7" w:rsidRDefault="000C3434">
            <w:pPr>
              <w:shd w:val="clear" w:color="auto" w:fill="FFFFFF"/>
              <w:spacing w:line="240" w:lineRule="auto"/>
              <w:rPr>
                <w:sz w:val="28"/>
                <w:szCs w:val="28"/>
              </w:rPr>
            </w:pPr>
            <w:r>
              <w:rPr>
                <w:rFonts w:ascii="Gungsuh" w:hAnsi="Gungsuh" w:cs="Gungsuh" w:hint="eastAsia"/>
                <w:sz w:val="28"/>
                <w:szCs w:val="28"/>
              </w:rPr>
              <w:lastRenderedPageBreak/>
              <w:t xml:space="preserve">    </w:t>
            </w:r>
            <w:r w:rsidR="00337B4B">
              <w:rPr>
                <w:rFonts w:ascii="Gungsuh" w:eastAsia="Gungsuh" w:hAnsi="Gungsuh" w:cs="Gungsuh"/>
                <w:sz w:val="28"/>
                <w:szCs w:val="28"/>
              </w:rPr>
              <w:t>問卷填答網址：https://naer.surveycake.biz/s/NwVqx</w:t>
            </w:r>
          </w:p>
          <w:p w:rsidR="007C17D7" w:rsidRDefault="00337B4B">
            <w:pPr>
              <w:shd w:val="clear" w:color="auto" w:fill="FFFFFF"/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br/>
            </w:r>
          </w:p>
          <w:p w:rsidR="007C17D7" w:rsidRDefault="007C17D7">
            <w:pPr>
              <w:shd w:val="clear" w:color="auto" w:fill="FFFFFF"/>
              <w:spacing w:line="240" w:lineRule="auto"/>
              <w:ind w:left="720"/>
              <w:rPr>
                <w:sz w:val="28"/>
                <w:szCs w:val="28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C17D7" w:rsidRDefault="00337B4B">
            <w:pPr>
              <w:spacing w:before="240" w:after="240"/>
              <w:rPr>
                <w:color w:val="666666"/>
              </w:rPr>
            </w:pPr>
            <w:r>
              <w:rPr>
                <w:color w:val="666666"/>
              </w:rPr>
              <w:lastRenderedPageBreak/>
              <w:t xml:space="preserve"> </w:t>
            </w:r>
          </w:p>
        </w:tc>
      </w:tr>
      <w:tr w:rsidR="007C17D7">
        <w:trPr>
          <w:jc w:val="center"/>
        </w:trPr>
        <w:tc>
          <w:tcPr>
            <w:tcW w:w="5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337B4B">
            <w:pPr>
              <w:spacing w:before="240" w:after="240"/>
              <w:jc w:val="center"/>
            </w:pPr>
            <w:r>
              <w:rPr>
                <w:rFonts w:ascii="Gungsuh" w:eastAsia="Gungsuh" w:hAnsi="Gungsuh" w:cs="Gungsuh"/>
              </w:rPr>
              <w:t>總務處</w:t>
            </w:r>
          </w:p>
        </w:tc>
        <w:tc>
          <w:tcPr>
            <w:tcW w:w="1008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C17D7" w:rsidRDefault="007C17D7">
            <w:pPr>
              <w:shd w:val="clear" w:color="auto" w:fill="FFFFFF"/>
              <w:spacing w:line="240" w:lineRule="auto"/>
              <w:rPr>
                <w:sz w:val="28"/>
                <w:szCs w:val="28"/>
              </w:rPr>
            </w:pPr>
          </w:p>
          <w:p w:rsidR="007C17D7" w:rsidRDefault="00337B4B">
            <w:pPr>
              <w:shd w:val="clear" w:color="auto" w:fill="FFFFFF"/>
              <w:spacing w:line="240" w:lineRule="auto"/>
              <w:rPr>
                <w:sz w:val="28"/>
                <w:szCs w:val="28"/>
              </w:rPr>
            </w:pPr>
            <w:r>
              <w:rPr>
                <w:rFonts w:ascii="Gungsuh" w:eastAsia="Gungsuh" w:hAnsi="Gungsuh" w:cs="Gungsuh"/>
                <w:sz w:val="28"/>
                <w:szCs w:val="28"/>
              </w:rPr>
              <w:t>1.冷氣使用原則提醒，只要教室室溫超過28度，早上八點到下午四點可開冷氣。</w:t>
            </w:r>
          </w:p>
          <w:p w:rsidR="007C17D7" w:rsidRDefault="00337B4B">
            <w:pPr>
              <w:shd w:val="clear" w:color="auto" w:fill="FFFFFF"/>
              <w:spacing w:line="240" w:lineRule="auto"/>
              <w:rPr>
                <w:sz w:val="28"/>
                <w:szCs w:val="28"/>
              </w:rPr>
            </w:pPr>
            <w:r>
              <w:rPr>
                <w:rFonts w:ascii="Gungsuh" w:hAnsi="Gungsuh" w:cs="Gungsuh" w:hint="eastAsia"/>
                <w:sz w:val="28"/>
                <w:szCs w:val="28"/>
              </w:rPr>
              <w:t xml:space="preserve">    </w:t>
            </w:r>
            <w:r>
              <w:rPr>
                <w:rFonts w:ascii="Gungsuh" w:eastAsia="Gungsuh" w:hAnsi="Gungsuh" w:cs="Gungsuh"/>
                <w:sz w:val="28"/>
                <w:szCs w:val="28"/>
              </w:rPr>
              <w:t>開26到28度，並輔以風扇使用。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C17D7" w:rsidRDefault="00337B4B">
            <w:pPr>
              <w:spacing w:before="240" w:after="240"/>
              <w:rPr>
                <w:color w:val="666666"/>
              </w:rPr>
            </w:pPr>
            <w:r>
              <w:rPr>
                <w:color w:val="666666"/>
              </w:rPr>
              <w:t xml:space="preserve"> </w:t>
            </w:r>
          </w:p>
        </w:tc>
      </w:tr>
      <w:tr w:rsidR="007C17D7">
        <w:trPr>
          <w:trHeight w:val="1136"/>
          <w:jc w:val="center"/>
        </w:trPr>
        <w:tc>
          <w:tcPr>
            <w:tcW w:w="5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337B4B">
            <w:pPr>
              <w:spacing w:before="240" w:after="240"/>
              <w:jc w:val="center"/>
            </w:pPr>
            <w:r>
              <w:rPr>
                <w:rFonts w:ascii="Gungsuh" w:eastAsia="Gungsuh" w:hAnsi="Gungsuh" w:cs="Gungsuh"/>
              </w:rPr>
              <w:t>事務組</w:t>
            </w:r>
          </w:p>
        </w:tc>
        <w:tc>
          <w:tcPr>
            <w:tcW w:w="1008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C17D7" w:rsidRDefault="007C17D7">
            <w:pPr>
              <w:shd w:val="clear" w:color="auto" w:fill="FFFFFF"/>
              <w:spacing w:line="240" w:lineRule="auto"/>
              <w:rPr>
                <w:sz w:val="28"/>
                <w:szCs w:val="28"/>
              </w:rPr>
            </w:pPr>
          </w:p>
          <w:p w:rsidR="007C17D7" w:rsidRDefault="007C17D7">
            <w:pPr>
              <w:shd w:val="clear" w:color="auto" w:fill="FFFFFF"/>
              <w:spacing w:line="240" w:lineRule="auto"/>
              <w:rPr>
                <w:sz w:val="28"/>
                <w:szCs w:val="28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C17D7" w:rsidRDefault="00337B4B">
            <w:pPr>
              <w:spacing w:before="240" w:after="240"/>
              <w:rPr>
                <w:color w:val="666666"/>
              </w:rPr>
            </w:pPr>
            <w:r>
              <w:rPr>
                <w:color w:val="666666"/>
              </w:rPr>
              <w:t xml:space="preserve"> </w:t>
            </w:r>
          </w:p>
        </w:tc>
      </w:tr>
      <w:tr w:rsidR="007C17D7">
        <w:trPr>
          <w:jc w:val="center"/>
        </w:trPr>
        <w:tc>
          <w:tcPr>
            <w:tcW w:w="5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337B4B">
            <w:pPr>
              <w:spacing w:before="240" w:after="240"/>
              <w:jc w:val="center"/>
            </w:pPr>
            <w:r>
              <w:rPr>
                <w:rFonts w:ascii="Gungsuh" w:eastAsia="Gungsuh" w:hAnsi="Gungsuh" w:cs="Gungsuh"/>
              </w:rPr>
              <w:t>其</w:t>
            </w:r>
          </w:p>
          <w:p w:rsidR="007C17D7" w:rsidRDefault="00337B4B">
            <w:pPr>
              <w:spacing w:before="240" w:after="240"/>
              <w:jc w:val="center"/>
            </w:pPr>
            <w:r>
              <w:rPr>
                <w:rFonts w:ascii="Gungsuh" w:eastAsia="Gungsuh" w:hAnsi="Gungsuh" w:cs="Gungsuh"/>
              </w:rPr>
              <w:t>他</w:t>
            </w:r>
          </w:p>
        </w:tc>
        <w:tc>
          <w:tcPr>
            <w:tcW w:w="1008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C17D7" w:rsidRDefault="00337B4B">
            <w:pPr>
              <w:spacing w:line="288" w:lineRule="auto"/>
              <w:rPr>
                <w:sz w:val="28"/>
                <w:szCs w:val="28"/>
              </w:rPr>
            </w:pPr>
            <w:r>
              <w:rPr>
                <w:rFonts w:ascii="Gungsuh" w:eastAsia="Gungsuh" w:hAnsi="Gungsuh" w:cs="Gungsuh"/>
                <w:sz w:val="28"/>
                <w:szCs w:val="28"/>
              </w:rPr>
              <w:t>1.五月份線上教學演練，請各位老師協助填寫</w:t>
            </w:r>
          </w:p>
          <w:p w:rsidR="007C17D7" w:rsidRDefault="00337B4B">
            <w:pPr>
              <w:spacing w:line="28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https://docs.google.com/spreadsheets/d/14nbtI-hhehIbwoV-xjglsohu7f2B6XvJGR-4i8G3ndY/edit#gid=0</w:t>
            </w:r>
          </w:p>
          <w:p w:rsidR="007C17D7" w:rsidRDefault="00337B4B">
            <w:pPr>
              <w:spacing w:line="288" w:lineRule="auto"/>
              <w:rPr>
                <w:sz w:val="28"/>
                <w:szCs w:val="28"/>
              </w:rPr>
            </w:pPr>
            <w:r>
              <w:rPr>
                <w:rFonts w:ascii="Gungsuh" w:eastAsia="Gungsuh" w:hAnsi="Gungsuh" w:cs="Gungsuh"/>
                <w:sz w:val="28"/>
                <w:szCs w:val="28"/>
              </w:rPr>
              <w:t>2.教師會：華山基金會登記今日截止。</w:t>
            </w:r>
          </w:p>
          <w:p w:rsidR="00337B4B" w:rsidRDefault="00337B4B">
            <w:pPr>
              <w:spacing w:line="288" w:lineRule="auto"/>
              <w:rPr>
                <w:rFonts w:ascii="Gungsuh" w:hAnsi="Gungsuh" w:cs="Gungsuh"/>
                <w:sz w:val="28"/>
                <w:szCs w:val="28"/>
              </w:rPr>
            </w:pPr>
            <w:r>
              <w:rPr>
                <w:rFonts w:ascii="Gungsuh" w:eastAsia="Gungsuh" w:hAnsi="Gungsuh" w:cs="Gungsuh"/>
                <w:sz w:val="28"/>
                <w:szCs w:val="28"/>
              </w:rPr>
              <w:t>3.有關六年級謝師宴，因為最近疫情較嚴竣，原本6/7晚上六點半的時間，可能</w:t>
            </w:r>
          </w:p>
          <w:p w:rsidR="00337B4B" w:rsidRDefault="00337B4B">
            <w:pPr>
              <w:spacing w:line="288" w:lineRule="auto"/>
              <w:rPr>
                <w:rFonts w:ascii="Gungsuh" w:hAnsi="Gungsuh" w:cs="Gungsuh"/>
                <w:sz w:val="28"/>
                <w:szCs w:val="28"/>
              </w:rPr>
            </w:pPr>
            <w:r>
              <w:rPr>
                <w:rFonts w:ascii="Gungsuh" w:hAnsi="Gungsuh" w:cs="Gungsuh" w:hint="eastAsia"/>
                <w:sz w:val="28"/>
                <w:szCs w:val="28"/>
              </w:rPr>
              <w:t xml:space="preserve">    </w:t>
            </w:r>
            <w:r>
              <w:rPr>
                <w:rFonts w:ascii="Gungsuh" w:eastAsia="Gungsuh" w:hAnsi="Gungsuh" w:cs="Gungsuh"/>
                <w:sz w:val="28"/>
                <w:szCs w:val="28"/>
              </w:rPr>
              <w:t>改成6/7中午或下午由六年級學生準備一些菜色及甜點讓老師享用，原先請五</w:t>
            </w:r>
            <w:r>
              <w:rPr>
                <w:rFonts w:asciiTheme="minorEastAsia" w:hAnsiTheme="minorEastAsia" w:cs="Gungsuh" w:hint="eastAsia"/>
                <w:sz w:val="28"/>
                <w:szCs w:val="28"/>
              </w:rPr>
              <w:t xml:space="preserve"> </w:t>
            </w:r>
          </w:p>
          <w:p w:rsidR="00337B4B" w:rsidRDefault="00337B4B">
            <w:pPr>
              <w:spacing w:line="288" w:lineRule="auto"/>
              <w:rPr>
                <w:rFonts w:ascii="Gungsuh" w:hAnsi="Gungsuh" w:cs="Gungsuh"/>
                <w:sz w:val="28"/>
                <w:szCs w:val="28"/>
              </w:rPr>
            </w:pPr>
            <w:r>
              <w:rPr>
                <w:rFonts w:ascii="Gungsuh" w:hAnsi="Gungsuh" w:cs="Gungsuh" w:hint="eastAsia"/>
                <w:sz w:val="28"/>
                <w:szCs w:val="28"/>
              </w:rPr>
              <w:t xml:space="preserve">    </w:t>
            </w:r>
            <w:r>
              <w:rPr>
                <w:rFonts w:ascii="Gungsuh" w:eastAsia="Gungsuh" w:hAnsi="Gungsuh" w:cs="Gungsuh"/>
                <w:sz w:val="28"/>
                <w:szCs w:val="28"/>
              </w:rPr>
              <w:t>年級協助部分因為疫情關係減少人群聚集，就先取消，目前先暫時規劃隨時做</w:t>
            </w:r>
          </w:p>
          <w:p w:rsidR="007C17D7" w:rsidRDefault="00337B4B">
            <w:pPr>
              <w:spacing w:line="288" w:lineRule="auto"/>
              <w:rPr>
                <w:sz w:val="28"/>
                <w:szCs w:val="28"/>
              </w:rPr>
            </w:pPr>
            <w:r>
              <w:rPr>
                <w:rFonts w:ascii="Gungsuh" w:hAnsi="Gungsuh" w:cs="Gungsuh" w:hint="eastAsia"/>
                <w:sz w:val="28"/>
                <w:szCs w:val="28"/>
              </w:rPr>
              <w:t xml:space="preserve">    </w:t>
            </w:r>
            <w:r>
              <w:rPr>
                <w:rFonts w:ascii="Gungsuh" w:eastAsia="Gungsuh" w:hAnsi="Gungsuh" w:cs="Gungsuh"/>
                <w:sz w:val="28"/>
                <w:szCs w:val="28"/>
              </w:rPr>
              <w:t>滾動式調整。</w:t>
            </w:r>
          </w:p>
          <w:p w:rsidR="007C17D7" w:rsidRDefault="007C17D7">
            <w:pPr>
              <w:spacing w:line="288" w:lineRule="auto"/>
              <w:rPr>
                <w:sz w:val="28"/>
                <w:szCs w:val="28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C17D7" w:rsidRDefault="00337B4B">
            <w:pPr>
              <w:spacing w:before="240" w:after="240"/>
              <w:rPr>
                <w:color w:val="666666"/>
              </w:rPr>
            </w:pPr>
            <w:r>
              <w:rPr>
                <w:color w:val="666666"/>
              </w:rPr>
              <w:t xml:space="preserve"> </w:t>
            </w:r>
          </w:p>
        </w:tc>
      </w:tr>
      <w:tr w:rsidR="007C17D7">
        <w:trPr>
          <w:jc w:val="center"/>
        </w:trPr>
        <w:tc>
          <w:tcPr>
            <w:tcW w:w="5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C17D7" w:rsidRDefault="00337B4B">
            <w:pPr>
              <w:spacing w:before="240" w:after="240"/>
              <w:jc w:val="center"/>
            </w:pPr>
            <w:r>
              <w:rPr>
                <w:rFonts w:ascii="Gungsuh" w:eastAsia="Gungsuh" w:hAnsi="Gungsuh" w:cs="Gungsuh"/>
              </w:rPr>
              <w:t>決示</w:t>
            </w:r>
          </w:p>
        </w:tc>
        <w:tc>
          <w:tcPr>
            <w:tcW w:w="1008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C17D7" w:rsidRDefault="007C17D7">
            <w:pPr>
              <w:spacing w:line="240" w:lineRule="auto"/>
            </w:pP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C17D7" w:rsidRDefault="00337B4B">
            <w:pPr>
              <w:spacing w:before="240" w:after="240"/>
              <w:rPr>
                <w:color w:val="666666"/>
              </w:rPr>
            </w:pPr>
            <w:r>
              <w:rPr>
                <w:color w:val="666666"/>
              </w:rPr>
              <w:t xml:space="preserve"> </w:t>
            </w:r>
          </w:p>
        </w:tc>
      </w:tr>
    </w:tbl>
    <w:p w:rsidR="007C17D7" w:rsidRDefault="00337B4B">
      <w:pPr>
        <w:spacing w:before="240" w:after="240"/>
        <w:ind w:right="600"/>
        <w:jc w:val="center"/>
      </w:pPr>
      <w:r>
        <w:t xml:space="preserve"> </w:t>
      </w:r>
    </w:p>
    <w:p w:rsidR="007C17D7" w:rsidRDefault="00337B4B">
      <w:pPr>
        <w:spacing w:before="240" w:after="240"/>
        <w:ind w:right="600"/>
      </w:pPr>
      <w:r>
        <w:rPr>
          <w:rFonts w:ascii="Gungsuh" w:eastAsia="Gungsuh" w:hAnsi="Gungsuh" w:cs="Gungsuh"/>
        </w:rPr>
        <w:t xml:space="preserve">午餐執秘：                                        </w:t>
      </w:r>
      <w:r>
        <w:rPr>
          <w:rFonts w:ascii="Gungsuh" w:eastAsia="Gungsuh" w:hAnsi="Gungsuh" w:cs="Gungsuh"/>
        </w:rPr>
        <w:tab/>
        <w:t xml:space="preserve">學務主任：     </w:t>
      </w:r>
      <w:r>
        <w:rPr>
          <w:rFonts w:ascii="Gungsuh" w:eastAsia="Gungsuh" w:hAnsi="Gungsuh" w:cs="Gungsuh"/>
        </w:rPr>
        <w:tab/>
        <w:t xml:space="preserve">             </w:t>
      </w:r>
      <w:r>
        <w:rPr>
          <w:rFonts w:ascii="Gungsuh" w:eastAsia="Gungsuh" w:hAnsi="Gungsuh" w:cs="Gungsuh"/>
        </w:rPr>
        <w:tab/>
        <w:t xml:space="preserve">    校長：</w:t>
      </w:r>
    </w:p>
    <w:p w:rsidR="007C17D7" w:rsidRDefault="007C17D7">
      <w:pPr>
        <w:spacing w:before="240" w:after="240" w:line="192" w:lineRule="auto"/>
      </w:pPr>
    </w:p>
    <w:p w:rsidR="007C17D7" w:rsidRDefault="007C17D7">
      <w:pPr>
        <w:spacing w:before="240" w:after="240"/>
        <w:rPr>
          <w:sz w:val="28"/>
          <w:szCs w:val="28"/>
        </w:rPr>
      </w:pPr>
    </w:p>
    <w:p w:rsidR="007C17D7" w:rsidRDefault="007C17D7">
      <w:pPr>
        <w:spacing w:before="240" w:after="240"/>
      </w:pPr>
    </w:p>
    <w:p w:rsidR="007C17D7" w:rsidRDefault="007C17D7">
      <w:pPr>
        <w:spacing w:before="240" w:after="240"/>
      </w:pPr>
    </w:p>
    <w:p w:rsidR="007C17D7" w:rsidRDefault="007C17D7">
      <w:pPr>
        <w:spacing w:before="240" w:after="240"/>
        <w:rPr>
          <w:sz w:val="38"/>
          <w:szCs w:val="38"/>
        </w:rPr>
      </w:pPr>
      <w:bookmarkStart w:id="0" w:name="_GoBack"/>
      <w:bookmarkEnd w:id="0"/>
    </w:p>
    <w:sectPr w:rsidR="007C17D7">
      <w:pgSz w:w="11909" w:h="16834"/>
      <w:pgMar w:top="141" w:right="293" w:bottom="127" w:left="425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C3434" w:rsidRDefault="000C3434" w:rsidP="000C3434">
      <w:pPr>
        <w:spacing w:line="240" w:lineRule="auto"/>
      </w:pPr>
      <w:r>
        <w:separator/>
      </w:r>
    </w:p>
  </w:endnote>
  <w:endnote w:type="continuationSeparator" w:id="0">
    <w:p w:rsidR="000C3434" w:rsidRDefault="000C3434" w:rsidP="000C343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ungsuh">
    <w:altName w:val="Gungsuh"/>
    <w:charset w:val="81"/>
    <w:family w:val="roman"/>
    <w:pitch w:val="variable"/>
    <w:sig w:usb0="B00002AF" w:usb1="69D77CFB" w:usb2="00000030" w:usb3="00000000" w:csb0="0008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C3434" w:rsidRDefault="000C3434" w:rsidP="000C3434">
      <w:pPr>
        <w:spacing w:line="240" w:lineRule="auto"/>
      </w:pPr>
      <w:r>
        <w:separator/>
      </w:r>
    </w:p>
  </w:footnote>
  <w:footnote w:type="continuationSeparator" w:id="0">
    <w:p w:rsidR="000C3434" w:rsidRDefault="000C3434" w:rsidP="000C3434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17D7"/>
    <w:rsid w:val="000C3434"/>
    <w:rsid w:val="00337B4B"/>
    <w:rsid w:val="007C17D7"/>
    <w:rsid w:val="00FF05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docId w15:val="{6ADCCDB6-FC0C-4036-8F63-F54786C14F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="Times New Roman" w:cs="Times New Roman"/>
        <w:sz w:val="24"/>
        <w:szCs w:val="24"/>
        <w:lang w:val="zh-TW" w:eastAsia="zh-TW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uiPriority w:val="11"/>
    <w:qFormat/>
    <w:pPr>
      <w:keepNext/>
      <w:keepLines/>
      <w:spacing w:after="320"/>
    </w:pPr>
    <w:rPr>
      <w:rFonts w:ascii="Arial" w:eastAsia="Arial" w:hAnsi="Arial" w:cs="Arial"/>
      <w:color w:val="666666"/>
      <w:sz w:val="30"/>
      <w:szCs w:val="30"/>
    </w:r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a9">
    <w:name w:val="header"/>
    <w:basedOn w:val="a"/>
    <w:link w:val="aa"/>
    <w:uiPriority w:val="99"/>
    <w:unhideWhenUsed/>
    <w:rsid w:val="000C343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首 字元"/>
    <w:basedOn w:val="a0"/>
    <w:link w:val="a9"/>
    <w:uiPriority w:val="99"/>
    <w:rsid w:val="000C3434"/>
    <w:rPr>
      <w:sz w:val="20"/>
      <w:szCs w:val="20"/>
    </w:rPr>
  </w:style>
  <w:style w:type="paragraph" w:styleId="ab">
    <w:name w:val="footer"/>
    <w:basedOn w:val="a"/>
    <w:link w:val="ac"/>
    <w:uiPriority w:val="99"/>
    <w:unhideWhenUsed/>
    <w:rsid w:val="000C343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c">
    <w:name w:val="頁尾 字元"/>
    <w:basedOn w:val="a0"/>
    <w:link w:val="ab"/>
    <w:uiPriority w:val="99"/>
    <w:rsid w:val="000C3434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air.nknu.edu.tw/literacy/Exam.aspx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294</Words>
  <Characters>1677</Characters>
  <Application>Microsoft Office Word</Application>
  <DocSecurity>0</DocSecurity>
  <Lines>13</Lines>
  <Paragraphs>3</Paragraphs>
  <ScaleCrop>false</ScaleCrop>
  <Company/>
  <LinksUpToDate>false</LinksUpToDate>
  <CharactersWithSpaces>1968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khedu</dc:creator>
  <cp:lastModifiedBy>khedu</cp:lastModifiedBy>
  <cp:revision>3</cp:revision>
  <dcterms:created xsi:type="dcterms:W3CDTF">2022-06-13T06:47:00Z</dcterms:created>
  <dcterms:modified xsi:type="dcterms:W3CDTF">2022-06-13T06:58:00Z</dcterms:modified>
</cp:coreProperties>
</file>